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881" w:rsidRDefault="003B534C">
      <w:pPr>
        <w:spacing w:line="210" w:lineRule="atLeast"/>
      </w:pPr>
      <w:bookmarkStart w:id="0" w:name="_GoBack"/>
      <w:bookmarkEnd w:id="0"/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основу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члана</w:t>
      </w:r>
      <w:proofErr w:type="spellEnd"/>
      <w:r>
        <w:rPr>
          <w:rFonts w:ascii="Verdana" w:eastAsia="Verdana" w:hAnsi="Verdana" w:cs="Verdana"/>
        </w:rPr>
        <w:t xml:space="preserve"> 19. </w:t>
      </w:r>
      <w:proofErr w:type="spellStart"/>
      <w:r>
        <w:rPr>
          <w:rFonts w:ascii="Verdana" w:eastAsia="Verdana" w:hAnsi="Verdana" w:cs="Verdana"/>
        </w:rPr>
        <w:t>став</w:t>
      </w:r>
      <w:proofErr w:type="spellEnd"/>
      <w:r>
        <w:rPr>
          <w:rFonts w:ascii="Verdana" w:eastAsia="Verdana" w:hAnsi="Verdana" w:cs="Verdana"/>
        </w:rPr>
        <w:t xml:space="preserve"> 2. </w:t>
      </w:r>
      <w:proofErr w:type="spellStart"/>
      <w:r>
        <w:rPr>
          <w:rFonts w:ascii="Verdana" w:eastAsia="Verdana" w:hAnsi="Verdana" w:cs="Verdana"/>
        </w:rPr>
        <w:t>Закона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изменама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допунама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Закона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буџетском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систему</w:t>
      </w:r>
      <w:proofErr w:type="spellEnd"/>
      <w:r>
        <w:rPr>
          <w:rFonts w:ascii="Verdana" w:eastAsia="Verdana" w:hAnsi="Verdana" w:cs="Verdana"/>
        </w:rPr>
        <w:t xml:space="preserve"> („</w:t>
      </w:r>
      <w:proofErr w:type="spellStart"/>
      <w:r>
        <w:rPr>
          <w:rFonts w:ascii="Verdana" w:eastAsia="Verdana" w:hAnsi="Verdana" w:cs="Verdana"/>
        </w:rPr>
        <w:t>Службени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гласник</w:t>
      </w:r>
      <w:proofErr w:type="spellEnd"/>
      <w:r>
        <w:rPr>
          <w:rFonts w:ascii="Verdana" w:eastAsia="Verdana" w:hAnsi="Verdana" w:cs="Verdana"/>
        </w:rPr>
        <w:t xml:space="preserve"> РС”, </w:t>
      </w:r>
      <w:proofErr w:type="spellStart"/>
      <w:r>
        <w:rPr>
          <w:rFonts w:ascii="Verdana" w:eastAsia="Verdana" w:hAnsi="Verdana" w:cs="Verdana"/>
        </w:rPr>
        <w:t>бр</w:t>
      </w:r>
      <w:proofErr w:type="spellEnd"/>
      <w:r>
        <w:rPr>
          <w:rFonts w:ascii="Verdana" w:eastAsia="Verdana" w:hAnsi="Verdana" w:cs="Verdana"/>
        </w:rPr>
        <w:t xml:space="preserve">. 138/22, 92/23 и 94/24), 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Министар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финансија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доноси</w:t>
      </w:r>
      <w:proofErr w:type="spellEnd"/>
    </w:p>
    <w:p w:rsidR="00C24881" w:rsidRDefault="003B534C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>ПРАВИЛНИК</w:t>
      </w:r>
    </w:p>
    <w:p w:rsidR="00C24881" w:rsidRDefault="003B534C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t xml:space="preserve">о </w:t>
      </w:r>
      <w:proofErr w:type="spellStart"/>
      <w:r>
        <w:rPr>
          <w:rFonts w:ascii="Verdana" w:eastAsia="Verdana" w:hAnsi="Verdana" w:cs="Verdana"/>
          <w:b/>
        </w:rPr>
        <w:t>начину</w:t>
      </w:r>
      <w:proofErr w:type="spellEnd"/>
      <w:r>
        <w:rPr>
          <w:rFonts w:ascii="Verdana" w:eastAsia="Verdana" w:hAnsi="Verdana" w:cs="Verdana"/>
          <w:b/>
        </w:rPr>
        <w:t xml:space="preserve"> и </w:t>
      </w:r>
      <w:proofErr w:type="spellStart"/>
      <w:r>
        <w:rPr>
          <w:rFonts w:ascii="Verdana" w:eastAsia="Verdana" w:hAnsi="Verdana" w:cs="Verdana"/>
          <w:b/>
        </w:rPr>
        <w:t>роковима</w:t>
      </w:r>
      <w:proofErr w:type="spellEnd"/>
      <w:r>
        <w:rPr>
          <w:rFonts w:ascii="Verdana" w:eastAsia="Verdana" w:hAnsi="Verdana" w:cs="Verdana"/>
          <w:b/>
        </w:rPr>
        <w:t xml:space="preserve"> за </w:t>
      </w:r>
      <w:proofErr w:type="spellStart"/>
      <w:r>
        <w:rPr>
          <w:rFonts w:ascii="Verdana" w:eastAsia="Verdana" w:hAnsi="Verdana" w:cs="Verdana"/>
          <w:b/>
        </w:rPr>
        <w:t>извештавање</w:t>
      </w:r>
      <w:proofErr w:type="spellEnd"/>
      <w:r>
        <w:rPr>
          <w:rFonts w:ascii="Verdana" w:eastAsia="Verdana" w:hAnsi="Verdana" w:cs="Verdana"/>
          <w:b/>
        </w:rPr>
        <w:t xml:space="preserve"> о </w:t>
      </w:r>
      <w:proofErr w:type="spellStart"/>
      <w:r>
        <w:rPr>
          <w:rFonts w:ascii="Verdana" w:eastAsia="Verdana" w:hAnsi="Verdana" w:cs="Verdana"/>
          <w:b/>
        </w:rPr>
        <w:t>пословању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јавних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предузећа</w:t>
      </w:r>
      <w:proofErr w:type="spellEnd"/>
      <w:r>
        <w:rPr>
          <w:rFonts w:ascii="Verdana" w:eastAsia="Verdana" w:hAnsi="Verdana" w:cs="Verdana"/>
          <w:b/>
        </w:rPr>
        <w:t xml:space="preserve"> и </w:t>
      </w:r>
      <w:proofErr w:type="spellStart"/>
      <w:r>
        <w:rPr>
          <w:rFonts w:ascii="Verdana" w:eastAsia="Verdana" w:hAnsi="Verdana" w:cs="Verdana"/>
          <w:b/>
        </w:rPr>
        <w:t>друштава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капитала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која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обављају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делатност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од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општег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интереса</w:t>
      </w:r>
      <w:proofErr w:type="spellEnd"/>
    </w:p>
    <w:p w:rsidR="00C24881" w:rsidRDefault="003B534C">
      <w:pPr>
        <w:spacing w:line="210" w:lineRule="atLeast"/>
        <w:jc w:val="center"/>
      </w:pPr>
      <w:proofErr w:type="spellStart"/>
      <w:r>
        <w:rPr>
          <w:rFonts w:ascii="Verdana" w:eastAsia="Verdana" w:hAnsi="Verdana" w:cs="Verdana"/>
        </w:rPr>
        <w:t>Члан</w:t>
      </w:r>
      <w:proofErr w:type="spellEnd"/>
      <w:r>
        <w:rPr>
          <w:rFonts w:ascii="Verdana" w:eastAsia="Verdana" w:hAnsi="Verdana" w:cs="Verdana"/>
        </w:rPr>
        <w:t xml:space="preserve"> 1.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Овим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правилником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прописују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садржина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образаца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као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начин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достављања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рокови</w:t>
      </w:r>
      <w:proofErr w:type="spellEnd"/>
      <w:r>
        <w:rPr>
          <w:rFonts w:ascii="Verdana" w:eastAsia="Verdana" w:hAnsi="Verdana" w:cs="Verdana"/>
        </w:rPr>
        <w:t xml:space="preserve"> у </w:t>
      </w:r>
      <w:proofErr w:type="spellStart"/>
      <w:r>
        <w:rPr>
          <w:rFonts w:ascii="Verdana" w:eastAsia="Verdana" w:hAnsi="Verdana" w:cs="Verdana"/>
        </w:rPr>
        <w:t>којима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јавна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предузећа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друштва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капитала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која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обављају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делатност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општег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интереса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укључена</w:t>
      </w:r>
      <w:proofErr w:type="spellEnd"/>
      <w:r>
        <w:rPr>
          <w:rFonts w:ascii="Verdana" w:eastAsia="Verdana" w:hAnsi="Verdana" w:cs="Verdana"/>
        </w:rPr>
        <w:t xml:space="preserve"> у </w:t>
      </w:r>
      <w:proofErr w:type="spellStart"/>
      <w:r>
        <w:rPr>
          <w:rFonts w:ascii="Verdana" w:eastAsia="Verdana" w:hAnsi="Verdana" w:cs="Verdana"/>
        </w:rPr>
        <w:t>обухват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сектора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државе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Министарству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финансија</w:t>
      </w:r>
      <w:proofErr w:type="spellEnd"/>
      <w:r>
        <w:rPr>
          <w:rFonts w:ascii="Verdana" w:eastAsia="Verdana" w:hAnsi="Verdana" w:cs="Verdana"/>
        </w:rPr>
        <w:t xml:space="preserve"> – </w:t>
      </w:r>
      <w:proofErr w:type="spellStart"/>
      <w:r>
        <w:rPr>
          <w:rFonts w:ascii="Verdana" w:eastAsia="Verdana" w:hAnsi="Verdana" w:cs="Verdana"/>
        </w:rPr>
        <w:t>Управи</w:t>
      </w:r>
      <w:proofErr w:type="spellEnd"/>
      <w:r>
        <w:rPr>
          <w:rFonts w:ascii="Verdana" w:eastAsia="Verdana" w:hAnsi="Verdana" w:cs="Verdana"/>
        </w:rPr>
        <w:t xml:space="preserve"> за трезор </w:t>
      </w:r>
      <w:proofErr w:type="spellStart"/>
      <w:r>
        <w:rPr>
          <w:rFonts w:ascii="Verdana" w:eastAsia="Verdana" w:hAnsi="Verdana" w:cs="Verdana"/>
        </w:rPr>
        <w:t>достављају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тромесечне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извештаје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пословању</w:t>
      </w:r>
      <w:proofErr w:type="spellEnd"/>
      <w:r>
        <w:rPr>
          <w:rFonts w:ascii="Verdana" w:eastAsia="Verdana" w:hAnsi="Verdana" w:cs="Verdana"/>
        </w:rPr>
        <w:t>.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Под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ентитетима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става</w:t>
      </w:r>
      <w:proofErr w:type="spellEnd"/>
      <w:r>
        <w:rPr>
          <w:rFonts w:ascii="Verdana" w:eastAsia="Verdana" w:hAnsi="Verdana" w:cs="Verdana"/>
        </w:rPr>
        <w:t xml:space="preserve"> 1. </w:t>
      </w:r>
      <w:proofErr w:type="spellStart"/>
      <w:r>
        <w:rPr>
          <w:rFonts w:ascii="Verdana" w:eastAsia="Verdana" w:hAnsi="Verdana" w:cs="Verdana"/>
        </w:rPr>
        <w:t>овог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члана</w:t>
      </w:r>
      <w:proofErr w:type="spellEnd"/>
      <w:r>
        <w:rPr>
          <w:rFonts w:ascii="Verdana" w:eastAsia="Verdana" w:hAnsi="Verdana" w:cs="Verdana"/>
        </w:rPr>
        <w:t xml:space="preserve">, у </w:t>
      </w:r>
      <w:proofErr w:type="spellStart"/>
      <w:r>
        <w:rPr>
          <w:rFonts w:ascii="Verdana" w:eastAsia="Verdana" w:hAnsi="Verdana" w:cs="Verdana"/>
        </w:rPr>
        <w:t>смислу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члана</w:t>
      </w:r>
      <w:proofErr w:type="spellEnd"/>
      <w:r>
        <w:rPr>
          <w:rFonts w:ascii="Verdana" w:eastAsia="Verdana" w:hAnsi="Verdana" w:cs="Verdana"/>
        </w:rPr>
        <w:t xml:space="preserve"> 18. </w:t>
      </w:r>
      <w:proofErr w:type="spellStart"/>
      <w:r>
        <w:rPr>
          <w:rFonts w:ascii="Verdana" w:eastAsia="Verdana" w:hAnsi="Verdana" w:cs="Verdana"/>
        </w:rPr>
        <w:t>став</w:t>
      </w:r>
      <w:proofErr w:type="spellEnd"/>
      <w:r>
        <w:rPr>
          <w:rFonts w:ascii="Verdana" w:eastAsia="Verdana" w:hAnsi="Verdana" w:cs="Verdana"/>
        </w:rPr>
        <w:t xml:space="preserve"> 1. и </w:t>
      </w:r>
      <w:proofErr w:type="spellStart"/>
      <w:r>
        <w:rPr>
          <w:rFonts w:ascii="Verdana" w:eastAsia="Verdana" w:hAnsi="Verdana" w:cs="Verdana"/>
        </w:rPr>
        <w:t>члана</w:t>
      </w:r>
      <w:proofErr w:type="spellEnd"/>
      <w:r>
        <w:rPr>
          <w:rFonts w:ascii="Verdana" w:eastAsia="Verdana" w:hAnsi="Verdana" w:cs="Verdana"/>
        </w:rPr>
        <w:t xml:space="preserve"> 19. </w:t>
      </w:r>
      <w:proofErr w:type="spellStart"/>
      <w:r>
        <w:rPr>
          <w:rFonts w:ascii="Verdana" w:eastAsia="Verdana" w:hAnsi="Verdana" w:cs="Verdana"/>
        </w:rPr>
        <w:t>став</w:t>
      </w:r>
      <w:proofErr w:type="spellEnd"/>
      <w:r>
        <w:rPr>
          <w:rFonts w:ascii="Verdana" w:eastAsia="Verdana" w:hAnsi="Verdana" w:cs="Verdana"/>
        </w:rPr>
        <w:t xml:space="preserve"> 1. </w:t>
      </w:r>
      <w:proofErr w:type="spellStart"/>
      <w:r>
        <w:rPr>
          <w:rFonts w:ascii="Verdana" w:eastAsia="Verdana" w:hAnsi="Verdana" w:cs="Verdana"/>
        </w:rPr>
        <w:t>тачка</w:t>
      </w:r>
      <w:proofErr w:type="spellEnd"/>
      <w:r>
        <w:rPr>
          <w:rFonts w:ascii="Verdana" w:eastAsia="Verdana" w:hAnsi="Verdana" w:cs="Verdana"/>
        </w:rPr>
        <w:t xml:space="preserve"> 4) </w:t>
      </w:r>
      <w:proofErr w:type="spellStart"/>
      <w:r>
        <w:rPr>
          <w:rFonts w:ascii="Verdana" w:eastAsia="Verdana" w:hAnsi="Verdana" w:cs="Verdana"/>
        </w:rPr>
        <w:t>Закона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изменама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допунама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Закона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буџетском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систему</w:t>
      </w:r>
      <w:proofErr w:type="spellEnd"/>
      <w:r>
        <w:rPr>
          <w:rFonts w:ascii="Verdana" w:eastAsia="Verdana" w:hAnsi="Verdana" w:cs="Verdana"/>
        </w:rPr>
        <w:t xml:space="preserve"> („</w:t>
      </w:r>
      <w:proofErr w:type="spellStart"/>
      <w:r>
        <w:rPr>
          <w:rFonts w:ascii="Verdana" w:eastAsia="Verdana" w:hAnsi="Verdana" w:cs="Verdana"/>
        </w:rPr>
        <w:t>Службени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гласник</w:t>
      </w:r>
      <w:proofErr w:type="spellEnd"/>
      <w:r>
        <w:rPr>
          <w:rFonts w:ascii="Verdana" w:eastAsia="Verdana" w:hAnsi="Verdana" w:cs="Verdana"/>
        </w:rPr>
        <w:t xml:space="preserve"> РС”, </w:t>
      </w:r>
      <w:proofErr w:type="spellStart"/>
      <w:r>
        <w:rPr>
          <w:rFonts w:ascii="Verdana" w:eastAsia="Verdana" w:hAnsi="Verdana" w:cs="Verdana"/>
        </w:rPr>
        <w:t>бр</w:t>
      </w:r>
      <w:proofErr w:type="spellEnd"/>
      <w:r>
        <w:rPr>
          <w:rFonts w:ascii="Verdana" w:eastAsia="Verdana" w:hAnsi="Verdana" w:cs="Verdana"/>
        </w:rPr>
        <w:t xml:space="preserve">. 138/22, 92/23 и 94/24) (у </w:t>
      </w:r>
      <w:proofErr w:type="spellStart"/>
      <w:r>
        <w:rPr>
          <w:rFonts w:ascii="Verdana" w:eastAsia="Verdana" w:hAnsi="Verdana" w:cs="Verdana"/>
        </w:rPr>
        <w:t>даљем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тексту</w:t>
      </w:r>
      <w:proofErr w:type="spellEnd"/>
      <w:r>
        <w:rPr>
          <w:rFonts w:ascii="Verdana" w:eastAsia="Verdana" w:hAnsi="Verdana" w:cs="Verdana"/>
        </w:rPr>
        <w:t xml:space="preserve">: </w:t>
      </w:r>
      <w:proofErr w:type="spellStart"/>
      <w:r>
        <w:rPr>
          <w:rFonts w:ascii="Verdana" w:eastAsia="Verdana" w:hAnsi="Verdana" w:cs="Verdana"/>
        </w:rPr>
        <w:t>ентитети</w:t>
      </w:r>
      <w:proofErr w:type="spellEnd"/>
      <w:r>
        <w:rPr>
          <w:rFonts w:ascii="Verdana" w:eastAsia="Verdana" w:hAnsi="Verdana" w:cs="Verdana"/>
        </w:rPr>
        <w:t xml:space="preserve">), </w:t>
      </w:r>
      <w:proofErr w:type="spellStart"/>
      <w:r>
        <w:rPr>
          <w:rFonts w:ascii="Verdana" w:eastAsia="Verdana" w:hAnsi="Verdana" w:cs="Verdana"/>
        </w:rPr>
        <w:t>сматрају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>: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1) </w:t>
      </w:r>
      <w:proofErr w:type="spellStart"/>
      <w:r>
        <w:rPr>
          <w:rFonts w:ascii="Verdana" w:eastAsia="Verdana" w:hAnsi="Verdana" w:cs="Verdana"/>
        </w:rPr>
        <w:t>јавно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предузеће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чији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оснивач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Република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Србија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аутономна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покрајина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или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јединица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локалне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самоуправе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2) </w:t>
      </w:r>
      <w:proofErr w:type="spellStart"/>
      <w:r>
        <w:rPr>
          <w:rFonts w:ascii="Verdana" w:eastAsia="Verdana" w:hAnsi="Verdana" w:cs="Verdana"/>
        </w:rPr>
        <w:t>друштво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ограниченом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одговорношћу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акционарско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друштво</w:t>
      </w:r>
      <w:proofErr w:type="spellEnd"/>
      <w:r>
        <w:rPr>
          <w:rFonts w:ascii="Verdana" w:eastAsia="Verdana" w:hAnsi="Verdana" w:cs="Verdana"/>
        </w:rPr>
        <w:t xml:space="preserve"> (у </w:t>
      </w:r>
      <w:proofErr w:type="spellStart"/>
      <w:r>
        <w:rPr>
          <w:rFonts w:ascii="Verdana" w:eastAsia="Verdana" w:hAnsi="Verdana" w:cs="Verdana"/>
        </w:rPr>
        <w:t>даљем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тексту</w:t>
      </w:r>
      <w:proofErr w:type="spellEnd"/>
      <w:r>
        <w:rPr>
          <w:rFonts w:ascii="Verdana" w:eastAsia="Verdana" w:hAnsi="Verdana" w:cs="Verdana"/>
        </w:rPr>
        <w:t xml:space="preserve">: </w:t>
      </w:r>
      <w:proofErr w:type="spellStart"/>
      <w:r>
        <w:rPr>
          <w:rFonts w:ascii="Verdana" w:eastAsia="Verdana" w:hAnsi="Verdana" w:cs="Verdana"/>
        </w:rPr>
        <w:t>друштво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капитала</w:t>
      </w:r>
      <w:proofErr w:type="spellEnd"/>
      <w:r>
        <w:rPr>
          <w:rFonts w:ascii="Verdana" w:eastAsia="Verdana" w:hAnsi="Verdana" w:cs="Verdana"/>
        </w:rPr>
        <w:t xml:space="preserve">), </w:t>
      </w:r>
      <w:proofErr w:type="spellStart"/>
      <w:r>
        <w:rPr>
          <w:rFonts w:ascii="Verdana" w:eastAsia="Verdana" w:hAnsi="Verdana" w:cs="Verdana"/>
        </w:rPr>
        <w:t>чији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једини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власник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јавно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предузеће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3) </w:t>
      </w:r>
      <w:proofErr w:type="spellStart"/>
      <w:r>
        <w:rPr>
          <w:rFonts w:ascii="Verdana" w:eastAsia="Verdana" w:hAnsi="Verdana" w:cs="Verdana"/>
        </w:rPr>
        <w:t>друштво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капитала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чији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једини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власник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Република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Србија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аутономна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покрајина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јединица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локалне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самоуправе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као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зависно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друштво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чији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једини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власник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друштво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капитала</w:t>
      </w:r>
      <w:proofErr w:type="spellEnd"/>
      <w:r>
        <w:rPr>
          <w:rFonts w:ascii="Verdana" w:eastAsia="Verdana" w:hAnsi="Verdana" w:cs="Verdana"/>
        </w:rPr>
        <w:t>.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Одредбе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овог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прави</w:t>
      </w:r>
      <w:r>
        <w:rPr>
          <w:rFonts w:ascii="Verdana" w:eastAsia="Verdana" w:hAnsi="Verdana" w:cs="Verdana"/>
        </w:rPr>
        <w:t>лника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примењују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привредна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друштва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стратешког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значаја</w:t>
      </w:r>
      <w:proofErr w:type="spellEnd"/>
      <w:r>
        <w:rPr>
          <w:rFonts w:ascii="Verdana" w:eastAsia="Verdana" w:hAnsi="Verdana" w:cs="Verdana"/>
        </w:rPr>
        <w:t xml:space="preserve"> за </w:t>
      </w:r>
      <w:proofErr w:type="spellStart"/>
      <w:r>
        <w:rPr>
          <w:rFonts w:ascii="Verdana" w:eastAsia="Verdana" w:hAnsi="Verdana" w:cs="Verdana"/>
        </w:rPr>
        <w:t>Републику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Србију</w:t>
      </w:r>
      <w:proofErr w:type="spellEnd"/>
      <w:r>
        <w:rPr>
          <w:rFonts w:ascii="Verdana" w:eastAsia="Verdana" w:hAnsi="Verdana" w:cs="Verdana"/>
        </w:rPr>
        <w:t xml:space="preserve">, у </w:t>
      </w:r>
      <w:proofErr w:type="spellStart"/>
      <w:r>
        <w:rPr>
          <w:rFonts w:ascii="Verdana" w:eastAsia="Verdana" w:hAnsi="Verdana" w:cs="Verdana"/>
        </w:rPr>
        <w:t>којима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је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Република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Србија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директно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или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индиректно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контролни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члан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друштва</w:t>
      </w:r>
      <w:proofErr w:type="spellEnd"/>
      <w:r>
        <w:rPr>
          <w:rFonts w:ascii="Verdana" w:eastAsia="Verdana" w:hAnsi="Verdana" w:cs="Verdana"/>
        </w:rPr>
        <w:t>.</w:t>
      </w:r>
    </w:p>
    <w:p w:rsidR="00C24881" w:rsidRDefault="003B534C">
      <w:pPr>
        <w:spacing w:line="210" w:lineRule="atLeast"/>
        <w:jc w:val="center"/>
      </w:pPr>
      <w:proofErr w:type="spellStart"/>
      <w:r>
        <w:rPr>
          <w:rFonts w:ascii="Verdana" w:eastAsia="Verdana" w:hAnsi="Verdana" w:cs="Verdana"/>
        </w:rPr>
        <w:t>Члан</w:t>
      </w:r>
      <w:proofErr w:type="spellEnd"/>
      <w:r>
        <w:rPr>
          <w:rFonts w:ascii="Verdana" w:eastAsia="Verdana" w:hAnsi="Verdana" w:cs="Verdana"/>
        </w:rPr>
        <w:t xml:space="preserve"> 2.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Ентитети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достављају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тромесечне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извештаје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пословању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обрасцима</w:t>
      </w:r>
      <w:proofErr w:type="spellEnd"/>
      <w:r>
        <w:rPr>
          <w:rFonts w:ascii="Verdana" w:eastAsia="Verdana" w:hAnsi="Verdana" w:cs="Verdana"/>
        </w:rPr>
        <w:t xml:space="preserve">, и </w:t>
      </w:r>
      <w:proofErr w:type="spellStart"/>
      <w:r>
        <w:rPr>
          <w:rFonts w:ascii="Verdana" w:eastAsia="Verdana" w:hAnsi="Verdana" w:cs="Verdana"/>
        </w:rPr>
        <w:t>то</w:t>
      </w:r>
      <w:proofErr w:type="spellEnd"/>
      <w:r>
        <w:rPr>
          <w:rFonts w:ascii="Verdana" w:eastAsia="Verdana" w:hAnsi="Verdana" w:cs="Verdana"/>
        </w:rPr>
        <w:t xml:space="preserve">: 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1)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1</w:t>
      </w:r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Биланс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успеха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2)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2. </w:t>
      </w:r>
      <w:proofErr w:type="spellStart"/>
      <w:r>
        <w:rPr>
          <w:rFonts w:ascii="Verdana" w:eastAsia="Verdana" w:hAnsi="Verdana" w:cs="Verdana"/>
        </w:rPr>
        <w:t>Биланс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стања</w:t>
      </w:r>
      <w:proofErr w:type="spellEnd"/>
      <w:r>
        <w:rPr>
          <w:rFonts w:ascii="Verdana" w:eastAsia="Verdana" w:hAnsi="Verdana" w:cs="Verdana"/>
        </w:rPr>
        <w:t xml:space="preserve">;  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3)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3. </w:t>
      </w:r>
      <w:proofErr w:type="spellStart"/>
      <w:r>
        <w:rPr>
          <w:rFonts w:ascii="Verdana" w:eastAsia="Verdana" w:hAnsi="Verdana" w:cs="Verdana"/>
        </w:rPr>
        <w:t>Извештај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токовима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готовине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4)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4. </w:t>
      </w:r>
      <w:proofErr w:type="spellStart"/>
      <w:r>
        <w:rPr>
          <w:rFonts w:ascii="Verdana" w:eastAsia="Verdana" w:hAnsi="Verdana" w:cs="Verdana"/>
        </w:rPr>
        <w:t>Трошкови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запослених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5)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5. </w:t>
      </w:r>
      <w:proofErr w:type="spellStart"/>
      <w:r>
        <w:rPr>
          <w:rFonts w:ascii="Verdana" w:eastAsia="Verdana" w:hAnsi="Verdana" w:cs="Verdana"/>
        </w:rPr>
        <w:t>Динамика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запослених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6)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6. </w:t>
      </w:r>
      <w:proofErr w:type="spellStart"/>
      <w:r>
        <w:rPr>
          <w:rFonts w:ascii="Verdana" w:eastAsia="Verdana" w:hAnsi="Verdana" w:cs="Verdana"/>
        </w:rPr>
        <w:t>Кретање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цена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производа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услуга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7)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7. </w:t>
      </w:r>
      <w:proofErr w:type="spellStart"/>
      <w:r>
        <w:rPr>
          <w:rFonts w:ascii="Verdana" w:eastAsia="Verdana" w:hAnsi="Verdana" w:cs="Verdana"/>
        </w:rPr>
        <w:t>Приходи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буџета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8)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8. </w:t>
      </w:r>
      <w:proofErr w:type="spellStart"/>
      <w:r>
        <w:rPr>
          <w:rFonts w:ascii="Verdana" w:eastAsia="Verdana" w:hAnsi="Verdana" w:cs="Verdana"/>
        </w:rPr>
        <w:t>С</w:t>
      </w:r>
      <w:r>
        <w:rPr>
          <w:rFonts w:ascii="Verdana" w:eastAsia="Verdana" w:hAnsi="Verdana" w:cs="Verdana"/>
        </w:rPr>
        <w:t>редства</w:t>
      </w:r>
      <w:proofErr w:type="spellEnd"/>
      <w:r>
        <w:rPr>
          <w:rFonts w:ascii="Verdana" w:eastAsia="Verdana" w:hAnsi="Verdana" w:cs="Verdana"/>
        </w:rPr>
        <w:t xml:space="preserve"> за </w:t>
      </w:r>
      <w:proofErr w:type="spellStart"/>
      <w:r>
        <w:rPr>
          <w:rFonts w:ascii="Verdana" w:eastAsia="Verdana" w:hAnsi="Verdana" w:cs="Verdana"/>
        </w:rPr>
        <w:t>посебне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намене</w:t>
      </w:r>
      <w:proofErr w:type="spellEnd"/>
      <w:r>
        <w:rPr>
          <w:rFonts w:ascii="Verdana" w:eastAsia="Verdana" w:hAnsi="Verdana" w:cs="Verdana"/>
        </w:rPr>
        <w:t>;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</w:rPr>
        <w:t xml:space="preserve">9) </w:t>
      </w:r>
      <w:proofErr w:type="spellStart"/>
      <w:r>
        <w:rPr>
          <w:rFonts w:ascii="Verdana" w:eastAsia="Verdana" w:hAnsi="Verdana" w:cs="Verdana"/>
        </w:rPr>
        <w:t>Образац</w:t>
      </w:r>
      <w:proofErr w:type="spellEnd"/>
      <w:r>
        <w:rPr>
          <w:rFonts w:ascii="Verdana" w:eastAsia="Verdana" w:hAnsi="Verdana" w:cs="Verdana"/>
        </w:rPr>
        <w:t xml:space="preserve"> 9. </w:t>
      </w:r>
      <w:proofErr w:type="spellStart"/>
      <w:r>
        <w:rPr>
          <w:rFonts w:ascii="Verdana" w:eastAsia="Verdana" w:hAnsi="Verdana" w:cs="Verdana"/>
        </w:rPr>
        <w:t>Извештај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инвестицијама</w:t>
      </w:r>
      <w:proofErr w:type="spellEnd"/>
      <w:r>
        <w:rPr>
          <w:rFonts w:ascii="Verdana" w:eastAsia="Verdana" w:hAnsi="Verdana" w:cs="Verdana"/>
        </w:rPr>
        <w:t>.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Обрасци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става</w:t>
      </w:r>
      <w:proofErr w:type="spellEnd"/>
      <w:r>
        <w:rPr>
          <w:rFonts w:ascii="Verdana" w:eastAsia="Verdana" w:hAnsi="Verdana" w:cs="Verdana"/>
        </w:rPr>
        <w:t xml:space="preserve"> 1. </w:t>
      </w:r>
      <w:proofErr w:type="spellStart"/>
      <w:r>
        <w:rPr>
          <w:rFonts w:ascii="Verdana" w:eastAsia="Verdana" w:hAnsi="Verdana" w:cs="Verdana"/>
        </w:rPr>
        <w:t>овог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члана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одштампани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уз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овај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правилник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чине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његов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саставни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део</w:t>
      </w:r>
      <w:proofErr w:type="spellEnd"/>
      <w:r>
        <w:rPr>
          <w:rFonts w:ascii="Verdana" w:eastAsia="Verdana" w:hAnsi="Verdana" w:cs="Verdana"/>
        </w:rPr>
        <w:t xml:space="preserve">. 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lastRenderedPageBreak/>
        <w:t>Ентитети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извештаје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пословању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става</w:t>
      </w:r>
      <w:proofErr w:type="spellEnd"/>
      <w:r>
        <w:rPr>
          <w:rFonts w:ascii="Verdana" w:eastAsia="Verdana" w:hAnsi="Verdana" w:cs="Verdana"/>
        </w:rPr>
        <w:t xml:space="preserve"> 1. </w:t>
      </w:r>
      <w:proofErr w:type="spellStart"/>
      <w:r>
        <w:rPr>
          <w:rFonts w:ascii="Verdana" w:eastAsia="Verdana" w:hAnsi="Verdana" w:cs="Verdana"/>
        </w:rPr>
        <w:t>овог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члана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достављају</w:t>
      </w:r>
      <w:proofErr w:type="spellEnd"/>
      <w:r>
        <w:rPr>
          <w:rFonts w:ascii="Verdana" w:eastAsia="Verdana" w:hAnsi="Verdana" w:cs="Verdana"/>
        </w:rPr>
        <w:t xml:space="preserve"> у </w:t>
      </w:r>
      <w:proofErr w:type="spellStart"/>
      <w:r>
        <w:rPr>
          <w:rFonts w:ascii="Verdana" w:eastAsia="Verdana" w:hAnsi="Verdana" w:cs="Verdana"/>
        </w:rPr>
        <w:t>року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</w:t>
      </w:r>
      <w:proofErr w:type="spellEnd"/>
      <w:r>
        <w:rPr>
          <w:rFonts w:ascii="Verdana" w:eastAsia="Verdana" w:hAnsi="Verdana" w:cs="Verdana"/>
        </w:rPr>
        <w:t xml:space="preserve"> 15 </w:t>
      </w:r>
      <w:proofErr w:type="spellStart"/>
      <w:r>
        <w:rPr>
          <w:rFonts w:ascii="Verdana" w:eastAsia="Verdana" w:hAnsi="Verdana" w:cs="Verdana"/>
        </w:rPr>
        <w:t>дана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истека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тромесечја</w:t>
      </w:r>
      <w:proofErr w:type="spellEnd"/>
      <w:r>
        <w:rPr>
          <w:rFonts w:ascii="Verdana" w:eastAsia="Verdana" w:hAnsi="Verdana" w:cs="Verdana"/>
        </w:rPr>
        <w:t>.</w:t>
      </w:r>
    </w:p>
    <w:p w:rsidR="00C24881" w:rsidRDefault="003B534C">
      <w:pPr>
        <w:spacing w:line="210" w:lineRule="atLeast"/>
        <w:jc w:val="center"/>
      </w:pPr>
      <w:proofErr w:type="spellStart"/>
      <w:r>
        <w:rPr>
          <w:rFonts w:ascii="Verdana" w:eastAsia="Verdana" w:hAnsi="Verdana" w:cs="Verdana"/>
        </w:rPr>
        <w:t>Члан</w:t>
      </w:r>
      <w:proofErr w:type="spellEnd"/>
      <w:r>
        <w:rPr>
          <w:rFonts w:ascii="Verdana" w:eastAsia="Verdana" w:hAnsi="Verdana" w:cs="Verdana"/>
        </w:rPr>
        <w:t xml:space="preserve"> 3.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Достављање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извештаја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члана</w:t>
      </w:r>
      <w:proofErr w:type="spellEnd"/>
      <w:r>
        <w:rPr>
          <w:rFonts w:ascii="Verdana" w:eastAsia="Verdana" w:hAnsi="Verdana" w:cs="Verdana"/>
        </w:rPr>
        <w:t xml:space="preserve"> 2. </w:t>
      </w:r>
      <w:proofErr w:type="spellStart"/>
      <w:r>
        <w:rPr>
          <w:rFonts w:ascii="Verdana" w:eastAsia="Verdana" w:hAnsi="Verdana" w:cs="Verdana"/>
        </w:rPr>
        <w:t>овог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правилника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врши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електронски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путем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Информационог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система</w:t>
      </w:r>
      <w:proofErr w:type="spellEnd"/>
      <w:r>
        <w:rPr>
          <w:rFonts w:ascii="Verdana" w:eastAsia="Verdana" w:hAnsi="Verdana" w:cs="Verdana"/>
        </w:rPr>
        <w:t xml:space="preserve"> за </w:t>
      </w:r>
      <w:proofErr w:type="spellStart"/>
      <w:r>
        <w:rPr>
          <w:rFonts w:ascii="Verdana" w:eastAsia="Verdana" w:hAnsi="Verdana" w:cs="Verdana"/>
        </w:rPr>
        <w:t>подношење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финансијских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извештаја</w:t>
      </w:r>
      <w:proofErr w:type="spellEnd"/>
      <w:r>
        <w:rPr>
          <w:rFonts w:ascii="Verdana" w:eastAsia="Verdana" w:hAnsi="Verdana" w:cs="Verdana"/>
        </w:rPr>
        <w:t xml:space="preserve"> (ИСПФИ), </w:t>
      </w:r>
      <w:proofErr w:type="spellStart"/>
      <w:r>
        <w:rPr>
          <w:rFonts w:ascii="Verdana" w:eastAsia="Verdana" w:hAnsi="Verdana" w:cs="Verdana"/>
        </w:rPr>
        <w:t>који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води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Министарство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финансија</w:t>
      </w:r>
      <w:proofErr w:type="spellEnd"/>
      <w:r>
        <w:rPr>
          <w:rFonts w:ascii="Verdana" w:eastAsia="Verdana" w:hAnsi="Verdana" w:cs="Verdana"/>
        </w:rPr>
        <w:t xml:space="preserve"> – Управа за трезор. </w:t>
      </w:r>
    </w:p>
    <w:p w:rsidR="00C24881" w:rsidRDefault="003B534C">
      <w:pPr>
        <w:spacing w:line="210" w:lineRule="atLeast"/>
        <w:jc w:val="center"/>
      </w:pPr>
      <w:proofErr w:type="spellStart"/>
      <w:r>
        <w:rPr>
          <w:rFonts w:ascii="Verdana" w:eastAsia="Verdana" w:hAnsi="Verdana" w:cs="Verdana"/>
        </w:rPr>
        <w:t>Члан</w:t>
      </w:r>
      <w:proofErr w:type="spellEnd"/>
      <w:r>
        <w:rPr>
          <w:rFonts w:ascii="Verdana" w:eastAsia="Verdana" w:hAnsi="Verdana" w:cs="Verdana"/>
        </w:rPr>
        <w:t xml:space="preserve"> 4. </w:t>
      </w:r>
    </w:p>
    <w:p w:rsidR="00C24881" w:rsidRDefault="003B534C">
      <w:pPr>
        <w:spacing w:line="210" w:lineRule="atLeast"/>
      </w:pPr>
      <w:proofErr w:type="spellStart"/>
      <w:r>
        <w:rPr>
          <w:rFonts w:ascii="Verdana" w:eastAsia="Verdana" w:hAnsi="Verdana" w:cs="Verdana"/>
        </w:rPr>
        <w:t>Овај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правилник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ступа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снагу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осмог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дана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објављивања</w:t>
      </w:r>
      <w:proofErr w:type="spellEnd"/>
      <w:r>
        <w:rPr>
          <w:rFonts w:ascii="Verdana" w:eastAsia="Verdana" w:hAnsi="Verdana" w:cs="Verdana"/>
        </w:rPr>
        <w:t xml:space="preserve"> у „</w:t>
      </w:r>
      <w:proofErr w:type="spellStart"/>
      <w:r>
        <w:rPr>
          <w:rFonts w:ascii="Verdana" w:eastAsia="Verdana" w:hAnsi="Verdana" w:cs="Verdana"/>
        </w:rPr>
        <w:t>Службеном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гласнику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Републике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Србије</w:t>
      </w:r>
      <w:proofErr w:type="spellEnd"/>
      <w:r>
        <w:rPr>
          <w:rFonts w:ascii="Verdana" w:eastAsia="Verdana" w:hAnsi="Verdana" w:cs="Verdana"/>
        </w:rPr>
        <w:t xml:space="preserve">”, а </w:t>
      </w:r>
      <w:proofErr w:type="spellStart"/>
      <w:r>
        <w:rPr>
          <w:rFonts w:ascii="Verdana" w:eastAsia="Verdana" w:hAnsi="Verdana" w:cs="Verdana"/>
        </w:rPr>
        <w:t>примењује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се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од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припреме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састављања</w:t>
      </w:r>
      <w:proofErr w:type="spellEnd"/>
      <w:r>
        <w:rPr>
          <w:rFonts w:ascii="Verdana" w:eastAsia="Verdana" w:hAnsi="Verdana" w:cs="Verdana"/>
        </w:rPr>
        <w:t xml:space="preserve"> и </w:t>
      </w:r>
      <w:proofErr w:type="spellStart"/>
      <w:r>
        <w:rPr>
          <w:rFonts w:ascii="Verdana" w:eastAsia="Verdana" w:hAnsi="Verdana" w:cs="Verdana"/>
        </w:rPr>
        <w:t>подношења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тромесечних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извештаја</w:t>
      </w:r>
      <w:proofErr w:type="spellEnd"/>
      <w:r>
        <w:rPr>
          <w:rFonts w:ascii="Verdana" w:eastAsia="Verdana" w:hAnsi="Verdana" w:cs="Verdana"/>
        </w:rPr>
        <w:t xml:space="preserve"> о </w:t>
      </w:r>
      <w:proofErr w:type="spellStart"/>
      <w:r>
        <w:rPr>
          <w:rFonts w:ascii="Verdana" w:eastAsia="Verdana" w:hAnsi="Verdana" w:cs="Verdana"/>
        </w:rPr>
        <w:t>пословању</w:t>
      </w:r>
      <w:proofErr w:type="spellEnd"/>
      <w:r>
        <w:rPr>
          <w:rFonts w:ascii="Verdana" w:eastAsia="Verdana" w:hAnsi="Verdana" w:cs="Verdana"/>
        </w:rPr>
        <w:t xml:space="preserve"> за 2025. </w:t>
      </w:r>
      <w:proofErr w:type="spellStart"/>
      <w:r>
        <w:rPr>
          <w:rFonts w:ascii="Verdana" w:eastAsia="Verdana" w:hAnsi="Verdana" w:cs="Verdana"/>
        </w:rPr>
        <w:t>годину</w:t>
      </w:r>
      <w:proofErr w:type="spellEnd"/>
      <w:r>
        <w:rPr>
          <w:rFonts w:ascii="Verdana" w:eastAsia="Verdana" w:hAnsi="Verdana" w:cs="Verdana"/>
        </w:rPr>
        <w:t>.</w:t>
      </w:r>
    </w:p>
    <w:p w:rsidR="00C24881" w:rsidRDefault="003B534C">
      <w:pPr>
        <w:spacing w:line="210" w:lineRule="atLeast"/>
        <w:jc w:val="right"/>
      </w:pPr>
      <w:proofErr w:type="spellStart"/>
      <w:r>
        <w:rPr>
          <w:rFonts w:ascii="Verdana" w:eastAsia="Verdana" w:hAnsi="Verdana" w:cs="Verdana"/>
        </w:rPr>
        <w:t>Број</w:t>
      </w:r>
      <w:proofErr w:type="spellEnd"/>
      <w:r>
        <w:rPr>
          <w:rFonts w:ascii="Verdana" w:eastAsia="Verdana" w:hAnsi="Verdana" w:cs="Verdana"/>
        </w:rPr>
        <w:t xml:space="preserve"> 003556385 2024 10523 003 000 012 001</w:t>
      </w:r>
    </w:p>
    <w:p w:rsidR="00C24881" w:rsidRDefault="003B534C">
      <w:pPr>
        <w:spacing w:line="210" w:lineRule="atLeast"/>
        <w:jc w:val="right"/>
      </w:pPr>
      <w:r>
        <w:rPr>
          <w:rFonts w:ascii="Verdana" w:eastAsia="Verdana" w:hAnsi="Verdana" w:cs="Verdana"/>
        </w:rPr>
        <w:t xml:space="preserve">У </w:t>
      </w:r>
      <w:proofErr w:type="spellStart"/>
      <w:r>
        <w:rPr>
          <w:rFonts w:ascii="Verdana" w:eastAsia="Verdana" w:hAnsi="Verdana" w:cs="Verdana"/>
        </w:rPr>
        <w:t>Београду</w:t>
      </w:r>
      <w:proofErr w:type="spellEnd"/>
      <w:r>
        <w:rPr>
          <w:rFonts w:ascii="Verdana" w:eastAsia="Verdana" w:hAnsi="Verdana" w:cs="Verdana"/>
        </w:rPr>
        <w:t xml:space="preserve">, 25. </w:t>
      </w:r>
      <w:proofErr w:type="spellStart"/>
      <w:r>
        <w:rPr>
          <w:rFonts w:ascii="Verdana" w:eastAsia="Verdana" w:hAnsi="Verdana" w:cs="Verdana"/>
        </w:rPr>
        <w:t>децембра</w:t>
      </w:r>
      <w:proofErr w:type="spellEnd"/>
      <w:r>
        <w:rPr>
          <w:rFonts w:ascii="Verdana" w:eastAsia="Verdana" w:hAnsi="Verdana" w:cs="Verdana"/>
        </w:rPr>
        <w:t xml:space="preserve"> 2024. </w:t>
      </w:r>
      <w:proofErr w:type="spellStart"/>
      <w:r>
        <w:rPr>
          <w:rFonts w:ascii="Verdana" w:eastAsia="Verdana" w:hAnsi="Verdana" w:cs="Verdana"/>
        </w:rPr>
        <w:t>године</w:t>
      </w:r>
      <w:proofErr w:type="spellEnd"/>
      <w:r>
        <w:rPr>
          <w:rFonts w:ascii="Verdana" w:eastAsia="Verdana" w:hAnsi="Verdana" w:cs="Verdana"/>
        </w:rPr>
        <w:t xml:space="preserve">  </w:t>
      </w:r>
    </w:p>
    <w:p w:rsidR="00C24881" w:rsidRDefault="003B534C">
      <w:pPr>
        <w:spacing w:line="210" w:lineRule="atLeast"/>
        <w:jc w:val="right"/>
      </w:pPr>
      <w:proofErr w:type="spellStart"/>
      <w:r>
        <w:rPr>
          <w:rFonts w:ascii="Verdana" w:eastAsia="Verdana" w:hAnsi="Verdana" w:cs="Verdana"/>
        </w:rPr>
        <w:t>Министар</w:t>
      </w:r>
      <w:proofErr w:type="spellEnd"/>
      <w:r>
        <w:rPr>
          <w:rFonts w:ascii="Verdana" w:eastAsia="Verdana" w:hAnsi="Verdana" w:cs="Verdana"/>
        </w:rPr>
        <w:t>,</w:t>
      </w:r>
    </w:p>
    <w:p w:rsidR="00C24881" w:rsidRDefault="003B534C">
      <w:pPr>
        <w:spacing w:line="210" w:lineRule="atLeast"/>
        <w:jc w:val="right"/>
      </w:pPr>
      <w:proofErr w:type="spellStart"/>
      <w:r>
        <w:rPr>
          <w:rFonts w:ascii="Verdana" w:eastAsia="Verdana" w:hAnsi="Verdana" w:cs="Verdana"/>
          <w:b/>
        </w:rPr>
        <w:t>Синиша</w:t>
      </w:r>
      <w:proofErr w:type="spellEnd"/>
      <w:r>
        <w:rPr>
          <w:rFonts w:ascii="Verdana" w:eastAsia="Verdana" w:hAnsi="Verdana" w:cs="Verdana"/>
          <w:b/>
        </w:rPr>
        <w:t xml:space="preserve"> </w:t>
      </w:r>
      <w:proofErr w:type="spellStart"/>
      <w:r>
        <w:rPr>
          <w:rFonts w:ascii="Verdana" w:eastAsia="Verdana" w:hAnsi="Verdana" w:cs="Verdana"/>
          <w:b/>
        </w:rPr>
        <w:t>Мали</w:t>
      </w:r>
      <w:proofErr w:type="spellEnd"/>
      <w:r>
        <w:rPr>
          <w:rFonts w:ascii="Verdana" w:eastAsia="Verdana" w:hAnsi="Verdana" w:cs="Verdana"/>
          <w:b/>
        </w:rPr>
        <w:t xml:space="preserve">, </w:t>
      </w:r>
      <w:proofErr w:type="spellStart"/>
      <w:r>
        <w:rPr>
          <w:rFonts w:ascii="Verdana" w:eastAsia="Verdana" w:hAnsi="Verdana" w:cs="Verdana"/>
        </w:rPr>
        <w:t>с.р</w:t>
      </w:r>
      <w:proofErr w:type="spellEnd"/>
      <w:r>
        <w:rPr>
          <w:rFonts w:ascii="Verdana" w:eastAsia="Verdana" w:hAnsi="Verdana" w:cs="Verdana"/>
        </w:rPr>
        <w:t>.</w:t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219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qfXBt8fHzw9fXV6+Q6YTKZCAgIwOl06hztT+RyubBarRQWFrJ48WLPYhVbqgxFnE4nhYWFuFwupcTXIc+QUz13IiJytZjN5hvyc8cz1Fnf6F09JpNJI0SuMpPJhMViwel03pCv4xuRyWTCZDLp+bqOWCwWnV9fAzznyoGBgfj6+gJsqfLyGbPZfNGqHyIiIiIiIiIiNxLNYiUiIiIiIiIiXskH0AyPIiIiIiIiIuJ1NFJ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pFBERERERERERLySQhERERERERER8UoKRURERERERETEKykUERERERERERGv9H900HN8U3IURwAAAABJRU5ErkJggg==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219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gMsbmFQUXedF+kfv6HdSOFwAA4E8n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C0mKZpOmsIAAAA4JJZWikCAAAAFB2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NJimqbprCEAAACAS2ZppQgAAABQd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YtpmqazhgAAAAAumaWVIgAAAEDRkS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LaZpms4aAgAAALhkllaKAAAAAEVH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P+0a8c0AMNAEARtKfy5hUkYfCC4987Uh2B1AEmiCAAAAJAkigAAAABJoggAAACQJIoAAAAASaIIAAAAkLRnZk4jAAAAgMt8niIAAABA0Su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219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S7CAAAAAElFTkSuQmCC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219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219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OHQgAAAAACPK3HuTCi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ApBOGRIeJWmZ4AAAAASUVORK5CYII=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219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DHdW+ot71WAAAAABJRU5ErkJggg=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70219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IkSZIkSZJqpSj+H71aSvoR5BIqAAAAAElFTkSuQmCC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s9SMNQPzvMgAAAABJRU5ErkJggg==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WqC5DNeb1ewAAAABJRU5ErkJggg=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>
            <wp:extent cx="5000000" cy="35602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SJEmSJEmSJBVKCP8H1EVJCP1MxZUAAAAASUVORK5CYII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81" w:rsidRDefault="003B534C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>
            <wp:extent cx="5000000" cy="3560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9BcZ8MPAAAAAElFTkSuQmCC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35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88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881"/>
    <w:rsid w:val="003B534C"/>
    <w:rsid w:val="00C2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5D6A6F-4371-4B13-8954-6A91B411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bmp"/><Relationship Id="rId13" Type="http://schemas.openxmlformats.org/officeDocument/2006/relationships/image" Target="media/image10.bmp"/><Relationship Id="rId3" Type="http://schemas.openxmlformats.org/officeDocument/2006/relationships/webSettings" Target="webSettings.xml"/><Relationship Id="rId7" Type="http://schemas.openxmlformats.org/officeDocument/2006/relationships/image" Target="media/image4.bmp"/><Relationship Id="rId12" Type="http://schemas.openxmlformats.org/officeDocument/2006/relationships/image" Target="media/image9.b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bmp"/><Relationship Id="rId11" Type="http://schemas.openxmlformats.org/officeDocument/2006/relationships/image" Target="media/image8.bmp"/><Relationship Id="rId5" Type="http://schemas.openxmlformats.org/officeDocument/2006/relationships/image" Target="media/image2.bmp"/><Relationship Id="rId15" Type="http://schemas.openxmlformats.org/officeDocument/2006/relationships/image" Target="media/image12.bmp"/><Relationship Id="rId10" Type="http://schemas.openxmlformats.org/officeDocument/2006/relationships/image" Target="media/image7.bmp"/><Relationship Id="rId4" Type="http://schemas.openxmlformats.org/officeDocument/2006/relationships/image" Target="media/image1.bmp"/><Relationship Id="rId9" Type="http://schemas.openxmlformats.org/officeDocument/2006/relationships/image" Target="media/image6.bmp"/><Relationship Id="rId14" Type="http://schemas.openxmlformats.org/officeDocument/2006/relationships/image" Target="media/image11.b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Knеžević</dc:creator>
  <cp:lastModifiedBy>Jasmina Knеžević</cp:lastModifiedBy>
  <cp:revision>2</cp:revision>
  <dcterms:created xsi:type="dcterms:W3CDTF">2025-01-10T09:37:00Z</dcterms:created>
  <dcterms:modified xsi:type="dcterms:W3CDTF">2025-01-10T09:37:00Z</dcterms:modified>
</cp:coreProperties>
</file>