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C2" w:rsidRDefault="00431D82" w:rsidP="00431D82">
      <w:pPr>
        <w:spacing w:after="150"/>
        <w:jc w:val="right"/>
      </w:pPr>
      <w:r>
        <w:rPr>
          <w:rFonts w:ascii="Arial"/>
          <w:color w:val="000000"/>
        </w:rPr>
        <w:t>﻿</w:t>
      </w: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7B06C2" w:rsidRDefault="00431D82">
      <w:pPr>
        <w:spacing w:after="150"/>
      </w:pPr>
      <w:r>
        <w:rPr>
          <w:color w:val="000000"/>
        </w:rPr>
        <w:t> 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153/20),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B06C2" w:rsidRDefault="00431D82">
      <w:pPr>
        <w:spacing w:after="225"/>
        <w:jc w:val="center"/>
      </w:pPr>
      <w:r>
        <w:rPr>
          <w:b/>
          <w:color w:val="000000"/>
        </w:rPr>
        <w:t>ПРАВИЛНИК</w:t>
      </w:r>
    </w:p>
    <w:p w:rsidR="007B06C2" w:rsidRDefault="00431D8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чувања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интерној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меморији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</w:p>
    <w:p w:rsidR="007B06C2" w:rsidRDefault="00431D8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2021, 99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:rsidR="007B06C2" w:rsidRDefault="0043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интерној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7B06C2" w:rsidRDefault="00431D8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7B06C2" w:rsidRDefault="0043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B06C2" w:rsidRDefault="00431D8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интерној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</w:t>
      </w:r>
      <w:r>
        <w:rPr>
          <w:color w:val="000000"/>
        </w:rPr>
        <w:t>ту</w:t>
      </w:r>
      <w:proofErr w:type="spellEnd"/>
      <w:r>
        <w:rPr>
          <w:color w:val="000000"/>
        </w:rPr>
        <w:t xml:space="preserve">: СУФ)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Форматирање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</w:t>
      </w:r>
      <w:r>
        <w:rPr>
          <w:color w:val="000000"/>
        </w:rPr>
        <w:t>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аљег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интерној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t>Успешним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СУФ </w:t>
      </w:r>
      <w:proofErr w:type="spellStart"/>
      <w:r>
        <w:rPr>
          <w:color w:val="000000"/>
        </w:rPr>
        <w:t>извршио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генерисао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ишчитавању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7B06C2" w:rsidRDefault="00431D82">
      <w:pPr>
        <w:spacing w:after="150"/>
      </w:pPr>
      <w:proofErr w:type="spellStart"/>
      <w:r>
        <w:rPr>
          <w:color w:val="000000"/>
        </w:rPr>
        <w:lastRenderedPageBreak/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B06C2" w:rsidRDefault="00431D8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7B06C2" w:rsidRDefault="00431D8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110-00-151/2021-04</w:t>
      </w:r>
    </w:p>
    <w:p w:rsidR="007B06C2" w:rsidRDefault="00431D8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2021. </w:t>
      </w:r>
      <w:proofErr w:type="spellStart"/>
      <w:r>
        <w:rPr>
          <w:color w:val="000000"/>
        </w:rPr>
        <w:t>године</w:t>
      </w:r>
      <w:proofErr w:type="spellEnd"/>
    </w:p>
    <w:p w:rsidR="007B06C2" w:rsidRDefault="00431D8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B06C2" w:rsidRDefault="00431D82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7B06C2" w:rsidRDefault="00431D82">
      <w:pPr>
        <w:spacing w:after="120"/>
        <w:jc w:val="center"/>
      </w:pPr>
      <w:r>
        <w:rPr>
          <w:b/>
          <w:color w:val="000000"/>
        </w:rPr>
        <w:t xml:space="preserve">ОДРЕДБЕ КОЈЕ НИСУ УНЕТЕ У „ПРЕЧИШЋЕН </w:t>
      </w:r>
      <w:proofErr w:type="gramStart"/>
      <w:r>
        <w:rPr>
          <w:b/>
          <w:color w:val="000000"/>
        </w:rPr>
        <w:t>ТЕКСТ“ ПРАВИЛНИКА</w:t>
      </w:r>
      <w:proofErr w:type="gramEnd"/>
    </w:p>
    <w:p w:rsidR="007B06C2" w:rsidRDefault="00431D82">
      <w:pPr>
        <w:spacing w:after="12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изменaмa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чувања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заштите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података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интерној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меморији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99/2021-42</w:t>
      </w:r>
    </w:p>
    <w:p w:rsidR="007B06C2" w:rsidRDefault="00431D82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7B06C2" w:rsidRDefault="00431D82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:rsidR="007B06C2" w:rsidRDefault="00431D82">
      <w:pPr>
        <w:spacing w:after="150"/>
        <w:jc w:val="right"/>
      </w:pPr>
      <w:r>
        <w:rPr>
          <w:color w:val="000000"/>
        </w:rPr>
        <w:t> </w:t>
      </w:r>
    </w:p>
    <w:sectPr w:rsidR="007B06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2"/>
    <w:rsid w:val="00431D82"/>
    <w:rsid w:val="007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BD1D3-D6A3-4D12-B29F-08B12ED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2021-10-28T09:19:00Z</dcterms:created>
  <dcterms:modified xsi:type="dcterms:W3CDTF">2021-10-28T09:19:00Z</dcterms:modified>
</cp:coreProperties>
</file>