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FA" w:rsidRDefault="00821E77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 xml:space="preserve">ЗАКОН </w:t>
      </w:r>
    </w:p>
    <w:p w:rsidR="005242FA" w:rsidRDefault="00821E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давању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гаранције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корист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Банке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Поштанска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штедиониц</w:t>
      </w:r>
      <w:r>
        <w:rPr>
          <w:rFonts w:ascii="Verdana" w:eastAsia="Verdana" w:hAnsi="Verdana" w:cs="Verdana"/>
          <w:b/>
        </w:rPr>
        <w:t>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акционарско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друштво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Београд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измиривање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обавеза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Јавног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предузећа</w:t>
      </w:r>
      <w:proofErr w:type="spellEnd"/>
      <w:r>
        <w:rPr>
          <w:rFonts w:ascii="Verdana" w:eastAsia="Verdana" w:hAnsi="Verdana" w:cs="Verdana"/>
          <w:b/>
        </w:rPr>
        <w:t xml:space="preserve"> „</w:t>
      </w:r>
      <w:proofErr w:type="spellStart"/>
      <w:r>
        <w:rPr>
          <w:rFonts w:ascii="Verdana" w:eastAsia="Verdana" w:hAnsi="Verdana" w:cs="Verdana"/>
          <w:b/>
        </w:rPr>
        <w:t>Србијагас</w:t>
      </w:r>
      <w:proofErr w:type="spellEnd"/>
      <w:r>
        <w:rPr>
          <w:rFonts w:ascii="Verdana" w:eastAsia="Verdana" w:hAnsi="Verdana" w:cs="Verdana"/>
          <w:b/>
        </w:rPr>
        <w:t xml:space="preserve">” </w:t>
      </w:r>
      <w:proofErr w:type="spellStart"/>
      <w:r>
        <w:rPr>
          <w:rFonts w:ascii="Verdana" w:eastAsia="Verdana" w:hAnsi="Verdana" w:cs="Verdana"/>
          <w:b/>
        </w:rPr>
        <w:t>Нови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Сад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финансирање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развоја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дистрибутивне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мреже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укључујући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мерне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станице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као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рехабилитацију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гасоводног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система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јачање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транспортних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складишних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капацитета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гасовода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Републици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Србији</w:t>
      </w:r>
      <w:proofErr w:type="spellEnd"/>
    </w:p>
    <w:p w:rsidR="005242FA" w:rsidRDefault="00821E7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преузима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предузећа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Србијагас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дугорочном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штедионица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</w:t>
      </w:r>
      <w:r>
        <w:rPr>
          <w:rFonts w:ascii="Verdana" w:eastAsia="Verdana" w:hAnsi="Verdana" w:cs="Verdana"/>
        </w:rPr>
        <w:t>уштво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индексираног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еврима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51.000.000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педесетједанмилион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увећаног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припадајуће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камате</w:t>
      </w:r>
      <w:proofErr w:type="spellEnd"/>
      <w:r>
        <w:rPr>
          <w:rFonts w:ascii="Verdana" w:eastAsia="Verdana" w:hAnsi="Verdana" w:cs="Verdana"/>
        </w:rPr>
        <w:t>.</w:t>
      </w:r>
    </w:p>
    <w:p w:rsidR="005242FA" w:rsidRDefault="00821E7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</w:t>
      </w:r>
      <w:r>
        <w:rPr>
          <w:rFonts w:ascii="Verdana" w:eastAsia="Verdana" w:hAnsi="Verdana" w:cs="Verdana"/>
        </w:rPr>
        <w:t>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штедионица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дугорочном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360052458280252561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51.000.000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педесетједанмилион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у </w:t>
      </w:r>
      <w:proofErr w:type="spellStart"/>
      <w:r>
        <w:rPr>
          <w:rFonts w:ascii="Verdana" w:eastAsia="Verdana" w:hAnsi="Verdana" w:cs="Verdana"/>
        </w:rPr>
        <w:t>динарској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r>
        <w:rPr>
          <w:rFonts w:ascii="Verdana" w:eastAsia="Verdana" w:hAnsi="Verdana" w:cs="Verdana"/>
        </w:rPr>
        <w:t>родне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увећаног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номиналну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варијабилна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тромесечни</w:t>
      </w:r>
      <w:proofErr w:type="spellEnd"/>
      <w:r>
        <w:rPr>
          <w:rFonts w:ascii="Verdana" w:eastAsia="Verdana" w:hAnsi="Verdana" w:cs="Verdana"/>
        </w:rPr>
        <w:t xml:space="preserve"> EURIBOR </w:t>
      </w:r>
      <w:proofErr w:type="spellStart"/>
      <w:r>
        <w:rPr>
          <w:rFonts w:ascii="Verdana" w:eastAsia="Verdana" w:hAnsi="Verdana" w:cs="Verdana"/>
        </w:rPr>
        <w:t>плус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2,20%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нивоу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закљученог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штедионица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r>
        <w:rPr>
          <w:rFonts w:ascii="Verdana" w:eastAsia="Verdana" w:hAnsi="Verdana" w:cs="Verdana"/>
        </w:rPr>
        <w:t>новембра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5242FA" w:rsidRDefault="00821E7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неопозиво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безусловно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приговора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гарантује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штедионица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Банка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плативих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њиховом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свему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дугорочном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месец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ствара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</w:t>
      </w:r>
      <w:r>
        <w:rPr>
          <w:rFonts w:ascii="Verdana" w:eastAsia="Verdana" w:hAnsi="Verdana" w:cs="Verdana"/>
        </w:rPr>
        <w:t>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насталих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доспелу</w:t>
      </w:r>
      <w:proofErr w:type="spellEnd"/>
      <w:r>
        <w:rPr>
          <w:rFonts w:ascii="Verdana" w:eastAsia="Verdana" w:hAnsi="Verdana" w:cs="Verdana"/>
        </w:rPr>
        <w:t xml:space="preserve"> а </w:t>
      </w:r>
      <w:proofErr w:type="spellStart"/>
      <w:r>
        <w:rPr>
          <w:rFonts w:ascii="Verdana" w:eastAsia="Verdana" w:hAnsi="Verdana" w:cs="Verdana"/>
        </w:rPr>
        <w:t>неизмирену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благовремено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дугорочном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Банком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r>
        <w:rPr>
          <w:rFonts w:ascii="Verdana" w:eastAsia="Verdana" w:hAnsi="Verdana" w:cs="Verdana"/>
        </w:rPr>
        <w:t>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Банка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прогласи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доспелим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плативи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дугорочном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242FA" w:rsidRDefault="00821E77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активирања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Банка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доспелих</w:t>
      </w:r>
      <w:proofErr w:type="spellEnd"/>
      <w:r>
        <w:rPr>
          <w:rFonts w:ascii="Verdana" w:eastAsia="Verdana" w:hAnsi="Verdana" w:cs="Verdana"/>
        </w:rPr>
        <w:t xml:space="preserve"> а </w:t>
      </w:r>
      <w:proofErr w:type="spellStart"/>
      <w:r>
        <w:rPr>
          <w:rFonts w:ascii="Verdana" w:eastAsia="Verdana" w:hAnsi="Verdana" w:cs="Verdana"/>
        </w:rPr>
        <w:t>неизмирених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потраживања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буџету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одговарајућу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фискалну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неопходна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извршавање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преузетих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гаранцији</w:t>
      </w:r>
      <w:proofErr w:type="spellEnd"/>
      <w:r>
        <w:rPr>
          <w:rFonts w:ascii="Verdana" w:eastAsia="Verdana" w:hAnsi="Verdana" w:cs="Verdana"/>
        </w:rPr>
        <w:t>.</w:t>
      </w:r>
    </w:p>
    <w:p w:rsidR="005242FA" w:rsidRDefault="00821E7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Банци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динарима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дугорочном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сопствених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прихода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r>
        <w:rPr>
          <w:rFonts w:ascii="Verdana" w:eastAsia="Verdana" w:hAnsi="Verdana" w:cs="Verdana"/>
        </w:rPr>
        <w:t>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укључује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>.</w:t>
      </w:r>
    </w:p>
    <w:p w:rsidR="005242FA" w:rsidRDefault="00821E7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повраћај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камате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пратећих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</w:t>
      </w:r>
      <w:r>
        <w:rPr>
          <w:rFonts w:ascii="Verdana" w:eastAsia="Verdana" w:hAnsi="Verdana" w:cs="Verdana"/>
        </w:rPr>
        <w:t>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због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неизвршења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неблаговременог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извршавањем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висине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законску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затезну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повраћаја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остваривати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потпуног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намирења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потраживања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интересима</w:t>
      </w:r>
      <w:proofErr w:type="spellEnd"/>
      <w:r>
        <w:rPr>
          <w:rFonts w:ascii="Verdana" w:eastAsia="Verdana" w:hAnsi="Verdana" w:cs="Verdana"/>
        </w:rPr>
        <w:t>.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повраћај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иницирати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обезбеђења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</w:t>
      </w:r>
      <w:r>
        <w:rPr>
          <w:rFonts w:ascii="Verdana" w:eastAsia="Verdana" w:hAnsi="Verdana" w:cs="Verdana"/>
        </w:rPr>
        <w:t>т</w:t>
      </w:r>
      <w:proofErr w:type="spellEnd"/>
      <w:r>
        <w:rPr>
          <w:rFonts w:ascii="Verdana" w:eastAsia="Verdana" w:hAnsi="Verdana" w:cs="Verdana"/>
        </w:rPr>
        <w:t>.</w:t>
      </w:r>
    </w:p>
    <w:p w:rsidR="005242FA" w:rsidRDefault="00821E7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 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располагање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дугорочном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наменски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отворити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</w:t>
      </w:r>
      <w:r>
        <w:rPr>
          <w:rFonts w:ascii="Verdana" w:eastAsia="Verdana" w:hAnsi="Verdana" w:cs="Verdana"/>
        </w:rPr>
        <w:t>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наменског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плаћање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</w:t>
      </w:r>
    </w:p>
    <w:p w:rsidR="005242FA" w:rsidRDefault="00821E7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7.</w:t>
      </w:r>
    </w:p>
    <w:p w:rsidR="005242FA" w:rsidRDefault="00821E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</w:t>
      </w:r>
      <w:r>
        <w:rPr>
          <w:rFonts w:ascii="Verdana" w:eastAsia="Verdana" w:hAnsi="Verdana" w:cs="Verdana"/>
        </w:rPr>
        <w:t>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sectPr w:rsidR="005242F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FA"/>
    <w:rsid w:val="005242FA"/>
    <w:rsid w:val="008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5F964-37C9-4EFD-811B-45141864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2025-03-07T10:49:00Z</dcterms:created>
  <dcterms:modified xsi:type="dcterms:W3CDTF">2025-03-07T10:49:00Z</dcterms:modified>
</cp:coreProperties>
</file>