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D4" w:rsidRDefault="006E4F6D">
      <w:pPr>
        <w:spacing w:line="210" w:lineRule="atLeast"/>
        <w:jc w:val="center"/>
      </w:pPr>
      <w:bookmarkStart w:id="0" w:name="_GoBack"/>
      <w:bookmarkEnd w:id="0"/>
      <w:r>
        <w:rPr>
          <w:rFonts w:ascii="Verdana" w:eastAsia="Verdana" w:hAnsi="Verdana" w:cs="Verdana"/>
          <w:b/>
        </w:rPr>
        <w:t>ЗАКОН</w:t>
      </w:r>
    </w:p>
    <w:p w:rsidR="003A2CD4" w:rsidRDefault="006E4F6D">
      <w:pPr>
        <w:spacing w:line="210" w:lineRule="atLeast"/>
        <w:jc w:val="center"/>
      </w:pPr>
      <w:r>
        <w:rPr>
          <w:rFonts w:ascii="Verdana" w:eastAsia="Verdana" w:hAnsi="Verdana" w:cs="Verdana"/>
          <w:b/>
        </w:rPr>
        <w:t>о порезу на доходак грађана</w:t>
      </w:r>
    </w:p>
    <w:p w:rsidR="003A2CD4" w:rsidRDefault="006E4F6D">
      <w:pPr>
        <w:spacing w:line="210" w:lineRule="atLeast"/>
        <w:jc w:val="center"/>
      </w:pPr>
      <w:r>
        <w:rPr>
          <w:rFonts w:ascii="Verdana" w:eastAsia="Verdana" w:hAnsi="Verdana" w:cs="Verdana"/>
        </w:rPr>
        <w:t xml:space="preserve">"Службени гласник РС”, бр. 24 од 12. априла 2001, 80 од 26. новембра 2002, </w:t>
      </w:r>
      <w:r>
        <w:rPr>
          <w:rFonts w:ascii="Verdana" w:eastAsia="Verdana" w:hAnsi="Verdana" w:cs="Verdana"/>
        </w:rPr>
        <w:t xml:space="preserve">80 од 26. новембра 2002 - </w:t>
      </w:r>
      <w:r>
        <w:rPr>
          <w:rFonts w:ascii="Verdana" w:eastAsia="Verdana" w:hAnsi="Verdana" w:cs="Verdana"/>
          <w:color w:val="008000"/>
        </w:rPr>
        <w:t>др. закон</w:t>
      </w:r>
      <w:r>
        <w:rPr>
          <w:rFonts w:ascii="Verdana" w:eastAsia="Verdana" w:hAnsi="Verdana" w:cs="Verdana"/>
        </w:rPr>
        <w:t xml:space="preserve">, 135 од 21. децембра 2004, 62 од 19. јула 2006, 65 од 28. јула 2006 - исправка, 31 од 30. априла 2009, 44 од 9. јуна 2009, 18 од 26. марта 2010, 50 од 8. јула 2011, 91 од 2. децембра 2011 - УС, 93 од 28. септембра 2012, </w:t>
      </w:r>
      <w:r>
        <w:rPr>
          <w:rFonts w:ascii="Verdana" w:eastAsia="Verdana" w:hAnsi="Verdana" w:cs="Verdana"/>
        </w:rPr>
        <w:t xml:space="preserve">114 од 4. децембра 2012 - УС, 47 од 29. маја 2013, 48 од 31. маја 2013 - исправка, 108 од 6. децембра 2013, 57 од 30. маја 2014, 68 од 3. јула 2014 - </w:t>
      </w:r>
      <w:r>
        <w:rPr>
          <w:rFonts w:ascii="Verdana" w:eastAsia="Verdana" w:hAnsi="Verdana" w:cs="Verdana"/>
          <w:color w:val="008000"/>
        </w:rPr>
        <w:t>др. закон</w:t>
      </w:r>
      <w:r>
        <w:rPr>
          <w:rFonts w:ascii="Verdana" w:eastAsia="Verdana" w:hAnsi="Verdana" w:cs="Verdana"/>
        </w:rPr>
        <w:t xml:space="preserve">  , 112 од 30. децембра 2015, 113 од 17. децембра 2017, 95 од 8. децембра 2018, 86  од 6. децембр</w:t>
      </w:r>
      <w:r>
        <w:rPr>
          <w:rFonts w:ascii="Verdana" w:eastAsia="Verdana" w:hAnsi="Verdana" w:cs="Verdana"/>
        </w:rPr>
        <w:t>а 2019, 153 од 21. децембра 2020, 44 од 29. априла 2021, 118 од 9.  децембра 2021, 138 од 12. децембра 2022, 92 од 27. октобра 2023, 94 од 28.  новембра 2024, 19 од 6. марта 2025.</w:t>
      </w:r>
    </w:p>
    <w:p w:rsidR="003A2CD4" w:rsidRDefault="006E4F6D">
      <w:pPr>
        <w:spacing w:line="210" w:lineRule="atLeast"/>
        <w:jc w:val="both"/>
      </w:pPr>
      <w:r>
        <w:rPr>
          <w:rFonts w:ascii="Verdana" w:eastAsia="Verdana" w:hAnsi="Verdana" w:cs="Verdana"/>
          <w:i/>
        </w:rPr>
        <w:t>НАПОМЕНА ИЗДАВАЧА: Влада Републике Србије је овлашћена да објављује усклађен</w:t>
      </w:r>
      <w:r>
        <w:rPr>
          <w:rFonts w:ascii="Verdana" w:eastAsia="Verdana" w:hAnsi="Verdana" w:cs="Verdana"/>
          <w:i/>
        </w:rPr>
        <w:t>е динарске износе утврђене законом. Усклађени, односно динарски износи објављени су у "Службеном гласнику РС", бр. 3 од 22. јануара 2010, 4 од 28. јануара 2011, 7 од 31. јануара 2012, 8 од 25. јануара 2013, 6 од 24. јануара 2014, 5 од 20. јануара 2015, 5 о</w:t>
      </w:r>
      <w:r>
        <w:rPr>
          <w:rFonts w:ascii="Verdana" w:eastAsia="Verdana" w:hAnsi="Verdana" w:cs="Verdana"/>
          <w:i/>
        </w:rPr>
        <w:t>д 25. јануара 2016, 7 од 31. јануара 2017, 7 од 26. јануара 2018, 4 од 25. јануара 2019, 5 од 22. јануара 2020, 156 од 25. децембра 2020, 6 од 29. јануара 2021, 132 од 30. децембра 2021, 10 од 28. јануара 2022, 144 од 30. децембра 2022, 6 од 27. јануара 20</w:t>
      </w:r>
      <w:r>
        <w:rPr>
          <w:rFonts w:ascii="Verdana" w:eastAsia="Verdana" w:hAnsi="Verdana" w:cs="Verdana"/>
          <w:i/>
        </w:rPr>
        <w:t xml:space="preserve">23, 116 од 26. децембра 2023, 6 од 26. јануара 2024, </w:t>
      </w:r>
      <w:hyperlink r:id="rId4" w:history="1">
        <w:r>
          <w:rPr>
            <w:rFonts w:ascii="Verdana" w:eastAsia="Verdana" w:hAnsi="Verdana" w:cs="Verdana"/>
            <w:i/>
            <w:color w:val="008000"/>
          </w:rPr>
          <w:t>101 од 20. децембра 2024</w:t>
        </w:r>
      </w:hyperlink>
      <w:r>
        <w:rPr>
          <w:rFonts w:ascii="Verdana" w:eastAsia="Verdana" w:hAnsi="Verdana" w:cs="Verdana"/>
          <w:i/>
        </w:rPr>
        <w:t xml:space="preserve">. и </w:t>
      </w:r>
      <w:hyperlink r:id="rId5" w:history="1">
        <w:r>
          <w:rPr>
            <w:rFonts w:ascii="Verdana" w:eastAsia="Verdana" w:hAnsi="Verdana" w:cs="Verdana"/>
            <w:i/>
            <w:color w:val="008000"/>
          </w:rPr>
          <w:t>8 од 24. јануара 2025</w:t>
        </w:r>
      </w:hyperlink>
      <w:r>
        <w:rPr>
          <w:rFonts w:ascii="Verdana" w:eastAsia="Verdana" w:hAnsi="Verdana" w:cs="Verdana"/>
          <w:i/>
        </w:rPr>
        <w:t>. године. Динарски износи ("Службени гласник РС", број 101/2024) примењују се од првог дана наредног месеца по објављивању тих износа у „Службеном гласнику Републике Србије”, односно од 1. јануара 2025. године (види тачку 3.</w:t>
      </w:r>
      <w:r>
        <w:rPr>
          <w:rFonts w:ascii="Verdana" w:eastAsia="Verdana" w:hAnsi="Verdana" w:cs="Verdana"/>
          <w:i/>
        </w:rPr>
        <w:t xml:space="preserve"> Динарских износа - 101/2024-71). Усклађени динарски неопорезиви износи ("Службени гласник РС", број 8/2025) примењују се од 1. фебруара 2025. године (види тачку 2. Усклађених динарских неопорезивих износа - 8/2025-31)</w:t>
      </w:r>
    </w:p>
    <w:p w:rsidR="003A2CD4" w:rsidRDefault="006E4F6D">
      <w:pPr>
        <w:spacing w:line="210" w:lineRule="atLeast"/>
        <w:jc w:val="center"/>
      </w:pPr>
      <w:r>
        <w:rPr>
          <w:rFonts w:ascii="Verdana" w:eastAsia="Verdana" w:hAnsi="Verdana" w:cs="Verdana"/>
          <w:b/>
        </w:rPr>
        <w:t>Део први</w:t>
      </w:r>
    </w:p>
    <w:p w:rsidR="003A2CD4" w:rsidRDefault="006E4F6D">
      <w:pPr>
        <w:spacing w:line="210" w:lineRule="atLeast"/>
        <w:jc w:val="center"/>
      </w:pPr>
      <w:r>
        <w:rPr>
          <w:rFonts w:ascii="Verdana" w:eastAsia="Verdana" w:hAnsi="Verdana" w:cs="Verdana"/>
          <w:b/>
        </w:rPr>
        <w:t>ОСНОВНЕ ОДРЕДБЕ</w:t>
      </w:r>
    </w:p>
    <w:p w:rsidR="003A2CD4" w:rsidRDefault="006E4F6D">
      <w:pPr>
        <w:spacing w:line="210" w:lineRule="atLeast"/>
        <w:jc w:val="center"/>
      </w:pPr>
      <w:r>
        <w:rPr>
          <w:rFonts w:ascii="Verdana" w:eastAsia="Verdana" w:hAnsi="Verdana" w:cs="Verdana"/>
        </w:rPr>
        <w:t>Члан 1.</w:t>
      </w:r>
    </w:p>
    <w:p w:rsidR="003A2CD4" w:rsidRDefault="006E4F6D">
      <w:pPr>
        <w:spacing w:line="210" w:lineRule="atLeast"/>
      </w:pPr>
      <w:r>
        <w:rPr>
          <w:rFonts w:ascii="Verdana" w:eastAsia="Verdana" w:hAnsi="Verdana" w:cs="Verdana"/>
        </w:rPr>
        <w:t>Поре</w:t>
      </w:r>
      <w:r>
        <w:rPr>
          <w:rFonts w:ascii="Verdana" w:eastAsia="Verdana" w:hAnsi="Verdana" w:cs="Verdana"/>
        </w:rPr>
        <w:t>з на доходак грађана плаћају, у складу са одредбама овог закона, физичка лица која остварују доходак.</w:t>
      </w:r>
    </w:p>
    <w:p w:rsidR="003A2CD4" w:rsidRDefault="006E4F6D">
      <w:pPr>
        <w:spacing w:line="210" w:lineRule="atLeast"/>
      </w:pPr>
      <w:r>
        <w:rPr>
          <w:rFonts w:ascii="Verdana" w:eastAsia="Verdana" w:hAnsi="Verdana" w:cs="Verdana"/>
        </w:rPr>
        <w:t>Опорезивање дохотка грађана уређује се искључиво овим законом.</w:t>
      </w:r>
    </w:p>
    <w:p w:rsidR="003A2CD4" w:rsidRDefault="006E4F6D">
      <w:pPr>
        <w:spacing w:line="210" w:lineRule="atLeast"/>
      </w:pPr>
      <w:r>
        <w:rPr>
          <w:rFonts w:ascii="Verdana" w:eastAsia="Verdana" w:hAnsi="Verdana" w:cs="Verdana"/>
        </w:rPr>
        <w:t>Пореска ослобођења и олакшице могу се уводити само овим законом.</w:t>
      </w:r>
    </w:p>
    <w:p w:rsidR="003A2CD4" w:rsidRDefault="006E4F6D">
      <w:pPr>
        <w:spacing w:line="210" w:lineRule="atLeast"/>
        <w:jc w:val="center"/>
      </w:pPr>
      <w:r>
        <w:rPr>
          <w:rFonts w:ascii="Verdana" w:eastAsia="Verdana" w:hAnsi="Verdana" w:cs="Verdana"/>
          <w:b/>
        </w:rPr>
        <w:t>Доходак</w:t>
      </w:r>
    </w:p>
    <w:p w:rsidR="003A2CD4" w:rsidRDefault="006E4F6D">
      <w:pPr>
        <w:spacing w:line="210" w:lineRule="atLeast"/>
        <w:jc w:val="center"/>
      </w:pPr>
      <w:r>
        <w:rPr>
          <w:rFonts w:ascii="Verdana" w:eastAsia="Verdana" w:hAnsi="Verdana" w:cs="Verdana"/>
        </w:rPr>
        <w:t>Члан 2.</w:t>
      </w:r>
    </w:p>
    <w:p w:rsidR="003A2CD4" w:rsidRDefault="006E4F6D">
      <w:pPr>
        <w:spacing w:line="210" w:lineRule="atLeast"/>
      </w:pPr>
      <w:r>
        <w:rPr>
          <w:rFonts w:ascii="Verdana" w:eastAsia="Verdana" w:hAnsi="Verdana" w:cs="Verdana"/>
        </w:rPr>
        <w:t>Порез на д</w:t>
      </w:r>
      <w:r>
        <w:rPr>
          <w:rFonts w:ascii="Verdana" w:eastAsia="Verdana" w:hAnsi="Verdana" w:cs="Verdana"/>
        </w:rPr>
        <w:t xml:space="preserve">оходак грађана плаћа се на приходе из свих извора, </w:t>
      </w:r>
      <w:r>
        <w:rPr>
          <w:rFonts w:ascii="Verdana" w:eastAsia="Verdana" w:hAnsi="Verdana" w:cs="Verdana"/>
          <w:b/>
        </w:rPr>
        <w:t>осим</w:t>
      </w:r>
      <w:r>
        <w:rPr>
          <w:rFonts w:ascii="Verdana" w:eastAsia="Verdana" w:hAnsi="Verdana" w:cs="Verdana"/>
          <w:b/>
          <w:vertAlign w:val="superscript"/>
        </w:rPr>
        <w:t xml:space="preserve">* </w:t>
      </w:r>
      <w:r>
        <w:rPr>
          <w:rFonts w:ascii="Verdana" w:eastAsia="Verdana" w:hAnsi="Verdana" w:cs="Verdana"/>
        </w:rPr>
        <w:t xml:space="preserve"> оних који су посебно изузети овим законом.</w:t>
      </w:r>
    </w:p>
    <w:p w:rsidR="003A2CD4" w:rsidRDefault="006E4F6D">
      <w:pPr>
        <w:spacing w:line="210" w:lineRule="atLeast"/>
      </w:pPr>
      <w:r>
        <w:rPr>
          <w:rFonts w:ascii="Verdana" w:eastAsia="Verdana" w:hAnsi="Verdana" w:cs="Verdana"/>
        </w:rPr>
        <w:t>Опорезиви приход представља разлику између бруто прихода који је по неком од основа предвиђених у члану 3. овог закона остварио порески обвезник и трошкова које је имао при њиховом остваривању и очувању, ако је то прописано овим законом.</w:t>
      </w:r>
    </w:p>
    <w:p w:rsidR="003A2CD4" w:rsidRDefault="006E4F6D">
      <w:pPr>
        <w:spacing w:line="210" w:lineRule="atLeast"/>
      </w:pPr>
      <w:r>
        <w:rPr>
          <w:rFonts w:ascii="Verdana" w:eastAsia="Verdana" w:hAnsi="Verdana" w:cs="Verdana"/>
        </w:rPr>
        <w:lastRenderedPageBreak/>
        <w:t>Доходак представља</w:t>
      </w:r>
      <w:r>
        <w:rPr>
          <w:rFonts w:ascii="Verdana" w:eastAsia="Verdana" w:hAnsi="Verdana" w:cs="Verdana"/>
        </w:rPr>
        <w:t xml:space="preserve"> збир опорезивих прихода из става 2. овог члана, остварених у календарској години.</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rPr>
        <w:t>Приходи који подлежу опорезивању</w:t>
      </w:r>
    </w:p>
    <w:p w:rsidR="003A2CD4" w:rsidRDefault="006E4F6D">
      <w:pPr>
        <w:spacing w:line="210" w:lineRule="atLeast"/>
        <w:jc w:val="center"/>
      </w:pPr>
      <w:r>
        <w:rPr>
          <w:rFonts w:ascii="Verdana" w:eastAsia="Verdana" w:hAnsi="Verdana" w:cs="Verdana"/>
        </w:rPr>
        <w:t>Члан 3.</w:t>
      </w:r>
    </w:p>
    <w:p w:rsidR="003A2CD4" w:rsidRDefault="006E4F6D">
      <w:pPr>
        <w:spacing w:line="210" w:lineRule="atLeast"/>
      </w:pPr>
      <w:r>
        <w:rPr>
          <w:rFonts w:ascii="Verdana" w:eastAsia="Verdana" w:hAnsi="Verdana" w:cs="Verdana"/>
          <w:b/>
        </w:rPr>
        <w:t>Порезу на доходак грађана подлежу следеће врсте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2) приходи од самосталне </w:t>
      </w:r>
      <w:r>
        <w:rPr>
          <w:rFonts w:ascii="Verdana" w:eastAsia="Verdana" w:hAnsi="Verdana" w:cs="Verdana"/>
          <w:b/>
        </w:rPr>
        <w:t>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приходи од ауторских права, права сродних ауторском праву и права индустријске својине;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приходи од капитала;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приходи од непокретности;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капитални добици;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остали приходи.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Приходи из става 1. овог члана опорезују се било да су остварени у новцу, у натури, чињењем или на други начин.</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b/>
        </w:rPr>
        <w:t>Опорезивање појединих врста прихода</w:t>
      </w:r>
    </w:p>
    <w:p w:rsidR="003A2CD4" w:rsidRDefault="006E4F6D">
      <w:pPr>
        <w:spacing w:line="210" w:lineRule="atLeast"/>
        <w:jc w:val="center"/>
      </w:pPr>
      <w:r>
        <w:rPr>
          <w:rFonts w:ascii="Verdana" w:eastAsia="Verdana" w:hAnsi="Verdana" w:cs="Verdana"/>
        </w:rPr>
        <w:t>Члан 4.</w:t>
      </w:r>
    </w:p>
    <w:p w:rsidR="003A2CD4" w:rsidRDefault="006E4F6D">
      <w:pPr>
        <w:spacing w:line="210" w:lineRule="atLeast"/>
      </w:pPr>
      <w:r>
        <w:rPr>
          <w:rFonts w:ascii="Verdana" w:eastAsia="Verdana" w:hAnsi="Verdana" w:cs="Verdana"/>
        </w:rPr>
        <w:t>На поједине врсте прихода из члана 3. овог закона, порез на дохо</w:t>
      </w:r>
      <w:r>
        <w:rPr>
          <w:rFonts w:ascii="Verdana" w:eastAsia="Verdana" w:hAnsi="Verdana" w:cs="Verdana"/>
        </w:rPr>
        <w:t>дак грађана плаћа се:</w:t>
      </w:r>
    </w:p>
    <w:p w:rsidR="003A2CD4" w:rsidRDefault="006E4F6D">
      <w:pPr>
        <w:spacing w:line="210" w:lineRule="atLeast"/>
      </w:pPr>
      <w:r>
        <w:rPr>
          <w:rFonts w:ascii="Verdana" w:eastAsia="Verdana" w:hAnsi="Verdana" w:cs="Verdana"/>
        </w:rPr>
        <w:t>1) по одбитку од сваког појединачног прихода;</w:t>
      </w:r>
    </w:p>
    <w:p w:rsidR="003A2CD4" w:rsidRDefault="006E4F6D">
      <w:pPr>
        <w:spacing w:line="210" w:lineRule="atLeast"/>
      </w:pPr>
      <w:r>
        <w:rPr>
          <w:rFonts w:ascii="Verdana" w:eastAsia="Verdana" w:hAnsi="Verdana" w:cs="Verdana"/>
        </w:rPr>
        <w:t>2) на основу решења надлежног пореског органа</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самоопорезивањем.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rPr>
        <w:t>Годишњи порез на доходак грађана</w:t>
      </w:r>
    </w:p>
    <w:p w:rsidR="003A2CD4" w:rsidRDefault="006E4F6D">
      <w:pPr>
        <w:spacing w:line="210" w:lineRule="atLeast"/>
        <w:jc w:val="center"/>
      </w:pPr>
      <w:r>
        <w:rPr>
          <w:rFonts w:ascii="Verdana" w:eastAsia="Verdana" w:hAnsi="Verdana" w:cs="Verdana"/>
        </w:rPr>
        <w:t>Члан 5.</w:t>
      </w:r>
    </w:p>
    <w:p w:rsidR="003A2CD4" w:rsidRDefault="006E4F6D">
      <w:pPr>
        <w:spacing w:line="210" w:lineRule="atLeast"/>
      </w:pPr>
      <w:r>
        <w:rPr>
          <w:rFonts w:ascii="Verdana" w:eastAsia="Verdana" w:hAnsi="Verdana" w:cs="Verdana"/>
        </w:rPr>
        <w:t>Годишњи порез на доходак грађана плаћа с</w:t>
      </w:r>
      <w:r>
        <w:rPr>
          <w:rFonts w:ascii="Verdana" w:eastAsia="Verdana" w:hAnsi="Verdana" w:cs="Verdana"/>
        </w:rPr>
        <w:t xml:space="preserve">е </w:t>
      </w:r>
      <w:r>
        <w:rPr>
          <w:rFonts w:ascii="Verdana" w:eastAsia="Verdana" w:hAnsi="Verdana" w:cs="Verdana"/>
          <w:b/>
        </w:rPr>
        <w:t xml:space="preserve"> самоопорезивањем</w:t>
      </w:r>
      <w:r>
        <w:rPr>
          <w:rFonts w:ascii="Verdana" w:eastAsia="Verdana" w:hAnsi="Verdana" w:cs="Verdana"/>
          <w:b/>
          <w:vertAlign w:val="superscript"/>
        </w:rPr>
        <w:t xml:space="preserve">* </w:t>
      </w:r>
      <w:r>
        <w:rPr>
          <w:rFonts w:ascii="Verdana" w:eastAsia="Verdana" w:hAnsi="Verdana" w:cs="Verdana"/>
        </w:rPr>
        <w:t xml:space="preserve"> на доходак остварен у календарској години, у складу са овим законом.</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 Порески обвезник</w:t>
      </w:r>
    </w:p>
    <w:p w:rsidR="003A2CD4" w:rsidRDefault="006E4F6D">
      <w:pPr>
        <w:spacing w:line="210" w:lineRule="atLeast"/>
        <w:jc w:val="center"/>
      </w:pPr>
      <w:r>
        <w:rPr>
          <w:rFonts w:ascii="Verdana" w:eastAsia="Verdana" w:hAnsi="Verdana" w:cs="Verdana"/>
        </w:rPr>
        <w:t>Члан 6.</w:t>
      </w:r>
    </w:p>
    <w:p w:rsidR="003A2CD4" w:rsidRDefault="006E4F6D">
      <w:pPr>
        <w:spacing w:line="210" w:lineRule="atLeast"/>
      </w:pPr>
      <w:r>
        <w:rPr>
          <w:rFonts w:ascii="Verdana" w:eastAsia="Verdana" w:hAnsi="Verdana" w:cs="Verdana"/>
        </w:rPr>
        <w:t>Порески обвезник је физичко лице које је по одредбама овог закона дужно да плати порез (у даљем тексту:</w:t>
      </w:r>
      <w:r>
        <w:rPr>
          <w:rFonts w:ascii="Verdana" w:eastAsia="Verdana" w:hAnsi="Verdana" w:cs="Verdana"/>
        </w:rPr>
        <w:t xml:space="preserve"> обвезник).  </w:t>
      </w:r>
    </w:p>
    <w:p w:rsidR="003A2CD4" w:rsidRDefault="006E4F6D">
      <w:pPr>
        <w:spacing w:line="210" w:lineRule="atLeast"/>
        <w:jc w:val="center"/>
      </w:pPr>
      <w:r>
        <w:rPr>
          <w:rFonts w:ascii="Verdana" w:eastAsia="Verdana" w:hAnsi="Verdana" w:cs="Verdana"/>
          <w:b/>
        </w:rPr>
        <w:t>Резидент</w:t>
      </w:r>
    </w:p>
    <w:p w:rsidR="003A2CD4" w:rsidRDefault="006E4F6D">
      <w:pPr>
        <w:spacing w:before="560" w:line="210" w:lineRule="atLeast"/>
        <w:jc w:val="center"/>
      </w:pPr>
      <w:r>
        <w:rPr>
          <w:rFonts w:ascii="Verdana" w:eastAsia="Verdana" w:hAnsi="Verdana" w:cs="Verdana"/>
          <w:b/>
        </w:rPr>
        <w:lastRenderedPageBreak/>
        <w:t>Члан 7.</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доходак грађана је резидент Републике Србије (у даљем тексту: резидент), за доходак остварен на територији Републике Србије (у даљем тексту: Република) и у другој држави.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Резидент Републике, у смислу ов</w:t>
      </w:r>
      <w:r>
        <w:rPr>
          <w:rFonts w:ascii="Verdana" w:eastAsia="Verdana" w:hAnsi="Verdana" w:cs="Verdana"/>
          <w:b/>
        </w:rPr>
        <w:t>ог закона, јесте физичко лице које: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на територији Републике има пребивалиште или центар пословних и животних интереса, или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на територији Републике, непрекидно или са прекидима, борави 183 или више дана у периоду од 12 месеци који почиње или се завршава у односној пореској години.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одређивање боравка на територији Републике из става 2. тачка 2) овог члана, пуним даном бо</w:t>
      </w:r>
      <w:r>
        <w:rPr>
          <w:rFonts w:ascii="Verdana" w:eastAsia="Verdana" w:hAnsi="Verdana" w:cs="Verdana"/>
          <w:b/>
        </w:rPr>
        <w:t>равка у Републици сматраће се и боравак у делу дана, у било ком периоду између 00 и 24 часа, осим дела дана који физичко лице проведе у транзиту кроз Републику.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Физичко лице које у одређеној пореској години није боравило на територији Републике и које у њој не испуњава услов да се сматра пореским резидентом по основу критеријума предвиђених у ставу 2. тачка 1) овог члана, неће се сматрати резидентом Републике за т</w:t>
      </w:r>
      <w:r>
        <w:rPr>
          <w:rFonts w:ascii="Verdana" w:eastAsia="Verdana" w:hAnsi="Verdana" w:cs="Verdana"/>
          <w:b/>
        </w:rPr>
        <w:t>у пореску годину.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Физичко лице које није било резидент у години која претходи години доласка у Републику, неће се сматрати резидентом за период пре дана када је оно први пут ушло на територију Републике, под условом да у периоду године који претходи дану</w:t>
      </w:r>
      <w:r>
        <w:rPr>
          <w:rFonts w:ascii="Verdana" w:eastAsia="Verdana" w:hAnsi="Verdana" w:cs="Verdana"/>
          <w:b/>
        </w:rPr>
        <w:t xml:space="preserve"> првог уласка на територију Републике не испуњава услов да се сматра резидентом по основу критеријума предвиђених у ставу 2. тачка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Физичко лице које није резидент у години која следи години у којој је оно коначно напустило Републику неће с</w:t>
      </w:r>
      <w:r>
        <w:rPr>
          <w:rFonts w:ascii="Verdana" w:eastAsia="Verdana" w:hAnsi="Verdana" w:cs="Verdana"/>
          <w:b/>
        </w:rPr>
        <w:t>е сматрати резидентом за период године који следи дану коначног напуштања територије Републике под условом да се у том периоду не може сматрати резидентом Републике по основу критеријума предвиђених у ставу 2. тачка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Физичко лице које у мом</w:t>
      </w:r>
      <w:r>
        <w:rPr>
          <w:rFonts w:ascii="Verdana" w:eastAsia="Verdana" w:hAnsi="Verdana" w:cs="Verdana"/>
          <w:b/>
        </w:rPr>
        <w:t>енту првог уласка на територију Републике зна да ће испунити услове из става 2. тач. 1) или 2) овог члана, сматраће се резидентом почев од момента када је први пут ушло на територију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Независно од услова предвиђених у ставу 2. овог члана, резид</w:t>
      </w:r>
      <w:r>
        <w:rPr>
          <w:rFonts w:ascii="Verdana" w:eastAsia="Verdana" w:hAnsi="Verdana" w:cs="Verdana"/>
          <w:b/>
        </w:rPr>
        <w:t xml:space="preserve">ент Републике је и физичко лице које је из Републике упућено у другу државу ради обављања послова у дипломатском или конзуларном представништву Републике, односно обављања послова за Републику у међународним организацијама, у периоду обављања делатности у </w:t>
      </w:r>
      <w:r>
        <w:rPr>
          <w:rFonts w:ascii="Verdana" w:eastAsia="Verdana" w:hAnsi="Verdana" w:cs="Verdana"/>
          <w:b/>
        </w:rPr>
        <w:t>том или било ком другом дипломатском или конзуларном представништву Републике, односно међународној организацији.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rPr>
        <w:t>Нерезидент</w:t>
      </w:r>
    </w:p>
    <w:p w:rsidR="003A2CD4" w:rsidRDefault="006E4F6D">
      <w:pPr>
        <w:spacing w:line="210" w:lineRule="atLeast"/>
        <w:jc w:val="center"/>
      </w:pPr>
      <w:r>
        <w:rPr>
          <w:rFonts w:ascii="Verdana" w:eastAsia="Verdana" w:hAnsi="Verdana" w:cs="Verdana"/>
        </w:rPr>
        <w:lastRenderedPageBreak/>
        <w:t>Члан 8.</w:t>
      </w:r>
    </w:p>
    <w:p w:rsidR="003A2CD4" w:rsidRDefault="006E4F6D">
      <w:pPr>
        <w:spacing w:line="210" w:lineRule="atLeast"/>
      </w:pPr>
      <w:r>
        <w:rPr>
          <w:rFonts w:ascii="Verdana" w:eastAsia="Verdana" w:hAnsi="Verdana" w:cs="Verdana"/>
        </w:rPr>
        <w:t>Обвезник пореза на доходак грађана је и физичко лице које није резидент (у даљем текст</w:t>
      </w:r>
      <w:r>
        <w:rPr>
          <w:rFonts w:ascii="Verdana" w:eastAsia="Verdana" w:hAnsi="Verdana" w:cs="Verdana"/>
        </w:rPr>
        <w:t>у: нерезидент) за доходак остварен на територији Републике.</w:t>
      </w:r>
    </w:p>
    <w:p w:rsidR="003A2CD4" w:rsidRDefault="006E4F6D">
      <w:pPr>
        <w:spacing w:line="210" w:lineRule="atLeast"/>
      </w:pPr>
      <w:r>
        <w:rPr>
          <w:rFonts w:ascii="Verdana" w:eastAsia="Verdana" w:hAnsi="Verdana" w:cs="Verdana"/>
          <w:b/>
        </w:rPr>
        <w:t>Дохотком, у смислу става 1. овог члана, нарочито се сматра доходак који физичко лице оствари по основу: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рада који обавља на територији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коришћења или располагања правом на тери</w:t>
      </w:r>
      <w:r>
        <w:rPr>
          <w:rFonts w:ascii="Verdana" w:eastAsia="Verdana" w:hAnsi="Verdana" w:cs="Verdana"/>
          <w:b/>
        </w:rPr>
        <w:t>торији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3. (види члан 1. Закона - 95/2018-252)</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jc w:val="center"/>
      </w:pPr>
      <w:r>
        <w:rPr>
          <w:rFonts w:ascii="Verdana" w:eastAsia="Verdana" w:hAnsi="Verdana" w:cs="Verdana"/>
          <w:b/>
        </w:rPr>
        <w:t>Изузимања из дохотка за опорезивање </w:t>
      </w:r>
    </w:p>
    <w:p w:rsidR="003A2CD4" w:rsidRDefault="006E4F6D">
      <w:pPr>
        <w:spacing w:line="210" w:lineRule="atLeast"/>
        <w:jc w:val="center"/>
      </w:pPr>
      <w:r>
        <w:rPr>
          <w:rFonts w:ascii="Verdana" w:eastAsia="Verdana" w:hAnsi="Verdana" w:cs="Verdana"/>
        </w:rPr>
        <w:t>Члан 9.</w:t>
      </w:r>
    </w:p>
    <w:p w:rsidR="003A2CD4" w:rsidRDefault="006E4F6D">
      <w:pPr>
        <w:spacing w:line="210" w:lineRule="atLeast"/>
      </w:pPr>
      <w:r>
        <w:rPr>
          <w:rFonts w:ascii="Verdana" w:eastAsia="Verdana" w:hAnsi="Verdana" w:cs="Verdana"/>
        </w:rPr>
        <w:t>Не плаћа се порез на доходак грађана на примања остварена по основу:</w:t>
      </w:r>
    </w:p>
    <w:p w:rsidR="003A2CD4" w:rsidRDefault="006E4F6D">
      <w:pPr>
        <w:spacing w:line="210" w:lineRule="atLeast"/>
      </w:pPr>
      <w:r>
        <w:rPr>
          <w:rFonts w:ascii="Verdana" w:eastAsia="Verdana" w:hAnsi="Verdana" w:cs="Verdana"/>
        </w:rPr>
        <w:t>1) прописа о правима ратни</w:t>
      </w:r>
      <w:r>
        <w:rPr>
          <w:rFonts w:ascii="Verdana" w:eastAsia="Verdana" w:hAnsi="Verdana" w:cs="Verdana"/>
        </w:rPr>
        <w:t>х инвалида;</w:t>
      </w:r>
    </w:p>
    <w:p w:rsidR="003A2CD4" w:rsidRDefault="006E4F6D">
      <w:pPr>
        <w:spacing w:line="210" w:lineRule="atLeast"/>
      </w:pPr>
      <w:r>
        <w:rPr>
          <w:rFonts w:ascii="Verdana" w:eastAsia="Verdana" w:hAnsi="Verdana" w:cs="Verdana"/>
          <w:b/>
        </w:rPr>
        <w:t>2) примања, осим накнаде зараде (плате), која се остварују у складу са законом којим се уређује финансијска подршка породици са децом;</w:t>
      </w:r>
      <w:r>
        <w:rPr>
          <w:rFonts w:ascii="Verdana" w:eastAsia="Verdana" w:hAnsi="Verdana" w:cs="Verdana"/>
          <w:b/>
          <w:vertAlign w:val="superscript"/>
        </w:rPr>
        <w:t xml:space="preserve">*6 </w:t>
      </w:r>
    </w:p>
    <w:p w:rsidR="003A2CD4" w:rsidRDefault="006E4F6D">
      <w:pPr>
        <w:spacing w:line="210" w:lineRule="atLeast"/>
      </w:pPr>
      <w:r>
        <w:rPr>
          <w:rFonts w:ascii="Verdana" w:eastAsia="Verdana" w:hAnsi="Verdana" w:cs="Verdana"/>
        </w:rPr>
        <w:t xml:space="preserve">3) накнада за </w:t>
      </w:r>
      <w:r>
        <w:rPr>
          <w:rFonts w:ascii="Verdana" w:eastAsia="Verdana" w:hAnsi="Verdana" w:cs="Verdana"/>
          <w:b/>
        </w:rPr>
        <w:t>помоћ и негу другог лица</w:t>
      </w:r>
      <w:r>
        <w:rPr>
          <w:rFonts w:ascii="Verdana" w:eastAsia="Verdana" w:hAnsi="Verdana" w:cs="Verdana"/>
          <w:b/>
          <w:vertAlign w:val="superscript"/>
        </w:rPr>
        <w:t xml:space="preserve">*6 </w:t>
      </w:r>
      <w:r>
        <w:rPr>
          <w:rFonts w:ascii="Verdana" w:eastAsia="Verdana" w:hAnsi="Verdana" w:cs="Verdana"/>
        </w:rPr>
        <w:t xml:space="preserve"> и накнада за телесно оштећење;</w:t>
      </w:r>
    </w:p>
    <w:p w:rsidR="003A2CD4" w:rsidRDefault="006E4F6D">
      <w:pPr>
        <w:spacing w:line="210" w:lineRule="atLeast"/>
      </w:pPr>
      <w:r>
        <w:rPr>
          <w:rFonts w:ascii="Verdana" w:eastAsia="Verdana" w:hAnsi="Verdana" w:cs="Verdana"/>
        </w:rPr>
        <w:t>4) накнада за време незапосленост</w:t>
      </w:r>
      <w:r>
        <w:rPr>
          <w:rFonts w:ascii="Verdana" w:eastAsia="Verdana" w:hAnsi="Verdana" w:cs="Verdana"/>
        </w:rPr>
        <w:t>и</w:t>
      </w:r>
      <w:r>
        <w:rPr>
          <w:rFonts w:ascii="Verdana" w:eastAsia="Verdana" w:hAnsi="Verdana" w:cs="Verdana"/>
          <w:b/>
        </w:rPr>
        <w:t xml:space="preserve"> и друге врсте накнада које, у оквиру програма и мера активне политике запошљавања, плаћа Национална служба за запошљавање у складу са законом којим се уређује запошљавање и осигурање за случај незапослености</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b/>
        </w:rPr>
        <w:t>5) услуга социјалне заштите и материјал</w:t>
      </w:r>
      <w:r>
        <w:rPr>
          <w:rFonts w:ascii="Verdana" w:eastAsia="Verdana" w:hAnsi="Verdana" w:cs="Verdana"/>
          <w:b/>
        </w:rPr>
        <w:t>не подршке у складу са законом којим се уређује сoциjaлна зaштита;</w:t>
      </w:r>
      <w:r>
        <w:rPr>
          <w:rFonts w:ascii="Verdana" w:eastAsia="Verdana" w:hAnsi="Verdana" w:cs="Verdana"/>
          <w:b/>
          <w:vertAlign w:val="superscript"/>
        </w:rPr>
        <w:t xml:space="preserve">*6 </w:t>
      </w:r>
    </w:p>
    <w:p w:rsidR="003A2CD4" w:rsidRDefault="006E4F6D">
      <w:pPr>
        <w:spacing w:line="210" w:lineRule="atLeast"/>
      </w:pPr>
      <w:r>
        <w:rPr>
          <w:rFonts w:ascii="Verdana" w:eastAsia="Verdana" w:hAnsi="Verdana" w:cs="Verdana"/>
        </w:rPr>
        <w:t>6) накнада из здравственог осигурања, осим накнаде зараде (плате);</w:t>
      </w:r>
    </w:p>
    <w:p w:rsidR="003A2CD4" w:rsidRDefault="006E4F6D">
      <w:pPr>
        <w:spacing w:line="210" w:lineRule="atLeast"/>
      </w:pPr>
      <w:r>
        <w:rPr>
          <w:rFonts w:ascii="Verdana" w:eastAsia="Verdana" w:hAnsi="Verdana" w:cs="Verdana"/>
        </w:rPr>
        <w:t xml:space="preserve">7) накнада из осигурања имовине, изузев накнада из осигурања за измаклу корист, као и накнада из осигурања лица којима </w:t>
      </w:r>
      <w:r>
        <w:rPr>
          <w:rFonts w:ascii="Verdana" w:eastAsia="Verdana" w:hAnsi="Verdana" w:cs="Verdana"/>
        </w:rPr>
        <w:t>се надокнађује претрпљена штета, уколико она није надокнађена од штетника;</w:t>
      </w:r>
    </w:p>
    <w:p w:rsidR="003A2CD4" w:rsidRDefault="006E4F6D">
      <w:pPr>
        <w:spacing w:line="210" w:lineRule="atLeast"/>
      </w:pPr>
      <w:r>
        <w:rPr>
          <w:rFonts w:ascii="Verdana" w:eastAsia="Verdana" w:hAnsi="Verdana" w:cs="Verdana"/>
        </w:rPr>
        <w:t xml:space="preserve">8) накнада материјалне и нематеријалне штете, изузев накнаде за измаклу корист и накнаде зараде (плате), односно накнаде за </w:t>
      </w:r>
      <w:r>
        <w:rPr>
          <w:rFonts w:ascii="Verdana" w:eastAsia="Verdana" w:hAnsi="Verdana" w:cs="Verdana"/>
          <w:b/>
        </w:rPr>
        <w:t>изгубљену</w:t>
      </w:r>
      <w:r>
        <w:rPr>
          <w:rFonts w:ascii="Verdana" w:eastAsia="Verdana" w:hAnsi="Verdana" w:cs="Verdana"/>
          <w:b/>
          <w:vertAlign w:val="superscript"/>
        </w:rPr>
        <w:t xml:space="preserve">** </w:t>
      </w:r>
      <w:r>
        <w:rPr>
          <w:rFonts w:ascii="Verdana" w:eastAsia="Verdana" w:hAnsi="Verdana" w:cs="Verdana"/>
        </w:rPr>
        <w:t xml:space="preserve"> зараду (плату);</w:t>
      </w:r>
    </w:p>
    <w:p w:rsidR="003A2CD4" w:rsidRDefault="006E4F6D">
      <w:pPr>
        <w:spacing w:line="210" w:lineRule="atLeast"/>
      </w:pPr>
      <w:r>
        <w:rPr>
          <w:rFonts w:ascii="Verdana" w:eastAsia="Verdana" w:hAnsi="Verdana" w:cs="Verdana"/>
          <w:b/>
        </w:rPr>
        <w:t>9) помоћи коју у случају смр</w:t>
      </w:r>
      <w:r>
        <w:rPr>
          <w:rFonts w:ascii="Verdana" w:eastAsia="Verdana" w:hAnsi="Verdana" w:cs="Verdana"/>
          <w:b/>
        </w:rPr>
        <w:t>ти запосленог или пензионисаног запосленог, послодавац исплаћује члану његове породице – до</w:t>
      </w:r>
      <w:r>
        <w:rPr>
          <w:rFonts w:ascii="Verdana" w:eastAsia="Verdana" w:hAnsi="Verdana" w:cs="Verdana"/>
          <w:b/>
          <w:vertAlign w:val="superscript"/>
        </w:rPr>
        <w:t xml:space="preserve">*7 </w:t>
      </w:r>
      <w:r>
        <w:rPr>
          <w:rFonts w:ascii="Verdana" w:eastAsia="Verdana" w:hAnsi="Verdana" w:cs="Verdana"/>
          <w:b/>
        </w:rPr>
        <w:t xml:space="preserve"> 98.534</w:t>
      </w:r>
      <w:r>
        <w:rPr>
          <w:rFonts w:ascii="Verdana" w:eastAsia="Verdana" w:hAnsi="Verdana" w:cs="Verdana"/>
          <w:b/>
          <w:vertAlign w:val="superscript"/>
        </w:rPr>
        <w:t xml:space="preserve">*10 </w:t>
      </w:r>
      <w:r>
        <w:rPr>
          <w:rFonts w:ascii="Verdana" w:eastAsia="Verdana" w:hAnsi="Verdana" w:cs="Verdana"/>
          <w:b/>
        </w:rPr>
        <w:t xml:space="preserve"> динара;</w:t>
      </w:r>
      <w:r>
        <w:rPr>
          <w:rFonts w:ascii="Verdana" w:eastAsia="Verdana" w:hAnsi="Verdana" w:cs="Verdana"/>
          <w:b/>
          <w:vertAlign w:val="superscript"/>
        </w:rPr>
        <w:t xml:space="preserve">*7 </w:t>
      </w:r>
    </w:p>
    <w:p w:rsidR="003A2CD4" w:rsidRDefault="006E4F6D">
      <w:pPr>
        <w:spacing w:line="210" w:lineRule="atLeast"/>
      </w:pPr>
      <w:r>
        <w:rPr>
          <w:rFonts w:ascii="Verdana" w:eastAsia="Verdana" w:hAnsi="Verdana" w:cs="Verdana"/>
        </w:rPr>
        <w:t>10) помоћи због уништења или оштећења имовине услед елементарних непогода или других ванредних догађаја;</w:t>
      </w:r>
    </w:p>
    <w:p w:rsidR="003A2CD4" w:rsidRDefault="006E4F6D">
      <w:pPr>
        <w:spacing w:line="210" w:lineRule="atLeast"/>
      </w:pPr>
      <w:r>
        <w:rPr>
          <w:rFonts w:ascii="Verdana" w:eastAsia="Verdana" w:hAnsi="Verdana" w:cs="Verdana"/>
        </w:rPr>
        <w:t>11) организоване социјалне и хуманитарне помоћи;</w:t>
      </w:r>
    </w:p>
    <w:p w:rsidR="003A2CD4" w:rsidRDefault="006E4F6D">
      <w:pPr>
        <w:spacing w:line="210" w:lineRule="atLeast"/>
      </w:pPr>
      <w:r>
        <w:rPr>
          <w:rFonts w:ascii="Verdana" w:eastAsia="Verdana" w:hAnsi="Verdana" w:cs="Verdana"/>
        </w:rPr>
        <w:t xml:space="preserve">12) стипендија и кредита ученика и студената - у месечном износу до </w:t>
      </w:r>
      <w:r>
        <w:rPr>
          <w:rFonts w:ascii="Verdana" w:eastAsia="Verdana" w:hAnsi="Verdana" w:cs="Verdana"/>
          <w:b/>
        </w:rPr>
        <w:t> 43.160</w:t>
      </w:r>
      <w:r>
        <w:rPr>
          <w:rFonts w:ascii="Verdana" w:eastAsia="Verdana" w:hAnsi="Verdana" w:cs="Verdana"/>
          <w:b/>
          <w:vertAlign w:val="superscript"/>
        </w:rPr>
        <w:t xml:space="preserve">*10 </w:t>
      </w:r>
      <w:r>
        <w:rPr>
          <w:rFonts w:ascii="Verdana" w:eastAsia="Verdana" w:hAnsi="Verdana" w:cs="Verdana"/>
        </w:rPr>
        <w:t xml:space="preserve"> динара;</w:t>
      </w:r>
    </w:p>
    <w:p w:rsidR="003A2CD4" w:rsidRDefault="006E4F6D">
      <w:pPr>
        <w:spacing w:line="210" w:lineRule="atLeast"/>
      </w:pPr>
      <w:r>
        <w:rPr>
          <w:rFonts w:ascii="Verdana" w:eastAsia="Verdana" w:hAnsi="Verdana" w:cs="Verdana"/>
        </w:rPr>
        <w:lastRenderedPageBreak/>
        <w:t>13) накнаде за исхрану - хранарине коју спортистима аматерима исплаћују аматерски спортски клубови, у складу са законом којим се уређује спорт - у месечном износу до</w:t>
      </w:r>
      <w:r>
        <w:rPr>
          <w:rFonts w:ascii="Verdana" w:eastAsia="Verdana" w:hAnsi="Verdana" w:cs="Verdana"/>
          <w:b/>
        </w:rPr>
        <w:t xml:space="preserve"> 14.077</w:t>
      </w:r>
      <w:r>
        <w:rPr>
          <w:rFonts w:ascii="Verdana" w:eastAsia="Verdana" w:hAnsi="Verdana" w:cs="Verdana"/>
          <w:b/>
          <w:vertAlign w:val="superscript"/>
        </w:rPr>
        <w:t xml:space="preserve">*10 </w:t>
      </w:r>
      <w:r>
        <w:rPr>
          <w:rFonts w:ascii="Verdana" w:eastAsia="Verdana" w:hAnsi="Verdana" w:cs="Verdana"/>
        </w:rPr>
        <w:t xml:space="preserve"> динара;</w:t>
      </w:r>
    </w:p>
    <w:p w:rsidR="003A2CD4" w:rsidRDefault="006E4F6D">
      <w:pPr>
        <w:spacing w:line="210" w:lineRule="atLeast"/>
      </w:pPr>
      <w:r>
        <w:rPr>
          <w:rFonts w:ascii="Verdana" w:eastAsia="Verdana" w:hAnsi="Verdana" w:cs="Verdana"/>
          <w:b/>
        </w:rPr>
        <w:t>14) накнада и награда за рад осуђених лица и малолетних учинилаца криви</w:t>
      </w:r>
      <w:r>
        <w:rPr>
          <w:rFonts w:ascii="Verdana" w:eastAsia="Verdana" w:hAnsi="Verdana" w:cs="Verdana"/>
          <w:b/>
        </w:rPr>
        <w:t>чних дела, сагласно закону којим се уређује извршење кривичних санкција;</w:t>
      </w:r>
      <w:r>
        <w:rPr>
          <w:rFonts w:ascii="Verdana" w:eastAsia="Verdana" w:hAnsi="Verdana" w:cs="Verdana"/>
          <w:b/>
          <w:vertAlign w:val="superscript"/>
        </w:rPr>
        <w:t xml:space="preserve">*8 </w:t>
      </w:r>
    </w:p>
    <w:p w:rsidR="003A2CD4" w:rsidRDefault="006E4F6D">
      <w:pPr>
        <w:spacing w:line="210" w:lineRule="atLeast"/>
      </w:pPr>
      <w:r>
        <w:rPr>
          <w:rFonts w:ascii="Verdana" w:eastAsia="Verdana" w:hAnsi="Verdana" w:cs="Verdana"/>
        </w:rPr>
        <w:t>15) накнада и награда за рад пацијената у психијатријским установама;</w:t>
      </w:r>
    </w:p>
    <w:p w:rsidR="003A2CD4" w:rsidRDefault="006E4F6D">
      <w:pPr>
        <w:spacing w:line="210" w:lineRule="atLeast"/>
      </w:pPr>
      <w:r>
        <w:rPr>
          <w:rFonts w:ascii="Verdana" w:eastAsia="Verdana" w:hAnsi="Verdana" w:cs="Verdana"/>
          <w:b/>
        </w:rPr>
        <w:t>16) уплате доприноса за обавезно социјално осигурање које је привредно друштво дужно да плати за оснивача, одн</w:t>
      </w:r>
      <w:r>
        <w:rPr>
          <w:rFonts w:ascii="Verdana" w:eastAsia="Verdana" w:hAnsi="Verdana" w:cs="Verdana"/>
          <w:b/>
        </w:rPr>
        <w:t>осно свог члана у складу са законом којим се уређују доприноси за обавезно социјално осигурање;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17) пензија</w:t>
      </w:r>
      <w:r>
        <w:rPr>
          <w:rFonts w:ascii="Verdana" w:eastAsia="Verdana" w:hAnsi="Verdana" w:cs="Verdana"/>
          <w:b/>
        </w:rPr>
        <w:t>, накнада уз пензију</w:t>
      </w:r>
      <w:r>
        <w:rPr>
          <w:rFonts w:ascii="Verdana" w:eastAsia="Verdana" w:hAnsi="Verdana" w:cs="Verdana"/>
          <w:b/>
          <w:vertAlign w:val="superscript"/>
        </w:rPr>
        <w:t xml:space="preserve">*7 </w:t>
      </w:r>
      <w:r>
        <w:rPr>
          <w:rFonts w:ascii="Verdana" w:eastAsia="Verdana" w:hAnsi="Verdana" w:cs="Verdana"/>
        </w:rPr>
        <w:t xml:space="preserve"> и инвалиднина</w:t>
      </w:r>
      <w:r>
        <w:rPr>
          <w:rFonts w:ascii="Verdana" w:eastAsia="Verdana" w:hAnsi="Verdana" w:cs="Verdana"/>
          <w:b/>
        </w:rPr>
        <w:t xml:space="preserve"> које се остварују по основу права из обавезног пензијског и инвалидског осигурања, односно војног осигура</w:t>
      </w:r>
      <w:r>
        <w:rPr>
          <w:rFonts w:ascii="Verdana" w:eastAsia="Verdana" w:hAnsi="Verdana" w:cs="Verdana"/>
          <w:b/>
        </w:rPr>
        <w:t>ња</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b/>
        </w:rPr>
        <w:t>18) отпремнине код одласка у пензију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до износа који је као најнижи утврђен законом којим се уређује рад,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односно рaдни oднoси</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19) отпремнине, односно новчане накнаде које послодавац исплаћује запосленом за чијим је радом престала потреба </w:t>
      </w:r>
      <w:r>
        <w:rPr>
          <w:rFonts w:ascii="Verdana" w:eastAsia="Verdana" w:hAnsi="Verdana" w:cs="Verdana"/>
          <w:b/>
        </w:rPr>
        <w:t>у складу са законом којим се</w:t>
      </w:r>
      <w:r>
        <w:rPr>
          <w:rFonts w:ascii="Verdana" w:eastAsia="Verdana" w:hAnsi="Verdana" w:cs="Verdana"/>
          <w:b/>
          <w:vertAlign w:val="superscript"/>
        </w:rPr>
        <w:t xml:space="preserve">***** </w:t>
      </w:r>
      <w:r>
        <w:rPr>
          <w:rFonts w:ascii="Verdana" w:eastAsia="Verdana" w:hAnsi="Verdana" w:cs="Verdana"/>
          <w:b/>
        </w:rPr>
        <w:t xml:space="preserve"> урeђуje рaд, односно</w:t>
      </w:r>
      <w:r>
        <w:rPr>
          <w:rFonts w:ascii="Verdana" w:eastAsia="Verdana" w:hAnsi="Verdana" w:cs="Verdana"/>
          <w:b/>
          <w:vertAlign w:val="superscript"/>
        </w:rPr>
        <w:t xml:space="preserve">*6 </w:t>
      </w:r>
      <w:r>
        <w:rPr>
          <w:rFonts w:ascii="Verdana" w:eastAsia="Verdana" w:hAnsi="Verdana" w:cs="Verdana"/>
          <w:b/>
        </w:rPr>
        <w:t xml:space="preserve"> радни односи, односно запосленом који ради на пословима за које више не постоји потреба или постоји потреба смањења броја извршилаца у складу са законом којим се уређује начин одређивања максимално</w:t>
      </w:r>
      <w:r>
        <w:rPr>
          <w:rFonts w:ascii="Verdana" w:eastAsia="Verdana" w:hAnsi="Verdana" w:cs="Verdana"/>
          <w:b/>
        </w:rPr>
        <w:t>г броја запослених у јавном сектору – до износа који је</w:t>
      </w:r>
      <w:r>
        <w:rPr>
          <w:rFonts w:ascii="Verdana" w:eastAsia="Verdana" w:hAnsi="Verdana" w:cs="Verdana"/>
          <w:b/>
          <w:vertAlign w:val="superscript"/>
        </w:rPr>
        <w:t xml:space="preserve">***** </w:t>
      </w:r>
      <w:r>
        <w:rPr>
          <w:rFonts w:ascii="Verdana" w:eastAsia="Verdana" w:hAnsi="Verdana" w:cs="Verdana"/>
          <w:b/>
        </w:rPr>
        <w:t xml:space="preserve"> као најнижи</w:t>
      </w:r>
      <w:r>
        <w:rPr>
          <w:rFonts w:ascii="Verdana" w:eastAsia="Verdana" w:hAnsi="Verdana" w:cs="Verdana"/>
          <w:b/>
          <w:vertAlign w:val="superscript"/>
        </w:rPr>
        <w:t xml:space="preserve">*7 </w:t>
      </w:r>
      <w:r>
        <w:rPr>
          <w:rFonts w:ascii="Verdana" w:eastAsia="Verdana" w:hAnsi="Verdana" w:cs="Verdana"/>
          <w:b/>
        </w:rPr>
        <w:t xml:space="preserve"> утврђен тим законима;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20)</w:t>
      </w:r>
      <w:r>
        <w:rPr>
          <w:rFonts w:ascii="Verdana" w:eastAsia="Verdana" w:hAnsi="Verdana" w:cs="Verdana"/>
          <w:b/>
          <w:vertAlign w:val="superscript"/>
        </w:rPr>
        <w:t xml:space="preserve">***** </w:t>
      </w:r>
      <w:r>
        <w:rPr>
          <w:rFonts w:ascii="Verdana" w:eastAsia="Verdana" w:hAnsi="Verdana" w:cs="Verdana"/>
          <w:b/>
        </w:rPr>
        <w:t xml:space="preserve"> отпремнине</w:t>
      </w:r>
      <w:r>
        <w:rPr>
          <w:rFonts w:ascii="Verdana" w:eastAsia="Verdana" w:hAnsi="Verdana" w:cs="Verdana"/>
          <w:b/>
          <w:vertAlign w:val="superscript"/>
        </w:rPr>
        <w:t xml:space="preserve">*19 </w:t>
      </w:r>
      <w:r>
        <w:rPr>
          <w:rFonts w:ascii="Verdana" w:eastAsia="Verdana" w:hAnsi="Verdana" w:cs="Verdana"/>
          <w:b/>
        </w:rPr>
        <w:t xml:space="preserve"> која се исплаћује лицу коме престаје радни однос у процесу решавања вишка запослених у поступку приватизације у складу са акто</w:t>
      </w:r>
      <w:r>
        <w:rPr>
          <w:rFonts w:ascii="Verdana" w:eastAsia="Verdana" w:hAnsi="Verdana" w:cs="Verdana"/>
          <w:b/>
        </w:rPr>
        <w:t>м Владе којим се утврђује програм за решавање вишка запослених у поступку приватизације – до износа утврђеног тим програмом;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21) накнада за рад хранитеља и накнада за издржавање корисника у хранитељској породици;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22) накнада које се, у складу са пр</w:t>
      </w:r>
      <w:r>
        <w:rPr>
          <w:rFonts w:ascii="Verdana" w:eastAsia="Verdana" w:hAnsi="Verdana" w:cs="Verdana"/>
          <w:b/>
        </w:rPr>
        <w:t>описима</w:t>
      </w:r>
      <w:r>
        <w:rPr>
          <w:rFonts w:ascii="Verdana" w:eastAsia="Verdana" w:hAnsi="Verdana" w:cs="Verdana"/>
          <w:b/>
          <w:vertAlign w:val="superscript"/>
        </w:rPr>
        <w:t xml:space="preserve">**** </w:t>
      </w:r>
      <w:r>
        <w:rPr>
          <w:rFonts w:ascii="Verdana" w:eastAsia="Verdana" w:hAnsi="Verdana" w:cs="Verdana"/>
          <w:b/>
        </w:rPr>
        <w:t xml:space="preserve"> којима се уређује Војска</w:t>
      </w:r>
      <w:r>
        <w:rPr>
          <w:rFonts w:ascii="Verdana" w:eastAsia="Verdana" w:hAnsi="Verdana" w:cs="Verdana"/>
          <w:b/>
          <w:vertAlign w:val="superscript"/>
        </w:rPr>
        <w:t xml:space="preserve">***** </w:t>
      </w:r>
      <w:r>
        <w:rPr>
          <w:rFonts w:ascii="Verdana" w:eastAsia="Verdana" w:hAnsi="Verdana" w:cs="Verdana"/>
          <w:b/>
        </w:rPr>
        <w:t xml:space="preserve"> Србије, исплаћују војницима на служењу војног рока, ученицима и кадетима војношколске установе и лицима на другом стручном оспособљавању за официре и подофицире;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23)</w:t>
      </w:r>
      <w:r>
        <w:rPr>
          <w:rFonts w:ascii="Verdana" w:eastAsia="Verdana" w:hAnsi="Verdana" w:cs="Verdana"/>
          <w:b/>
          <w:vertAlign w:val="superscript"/>
        </w:rPr>
        <w:t xml:space="preserve">*** </w:t>
      </w:r>
      <w:r>
        <w:rPr>
          <w:rFonts w:ascii="Verdana" w:eastAsia="Verdana" w:hAnsi="Verdana" w:cs="Verdana"/>
          <w:b/>
        </w:rPr>
        <w:t xml:space="preserve"> накнада</w:t>
      </w:r>
      <w:r>
        <w:rPr>
          <w:rFonts w:ascii="Verdana" w:eastAsia="Verdana" w:hAnsi="Verdana" w:cs="Verdana"/>
          <w:b/>
          <w:vertAlign w:val="superscript"/>
        </w:rPr>
        <w:t xml:space="preserve">*19 </w:t>
      </w:r>
      <w:r>
        <w:rPr>
          <w:rFonts w:ascii="Verdana" w:eastAsia="Verdana" w:hAnsi="Verdana" w:cs="Verdana"/>
          <w:b/>
        </w:rPr>
        <w:t xml:space="preserve"> које се, у складу са проп</w:t>
      </w:r>
      <w:r>
        <w:rPr>
          <w:rFonts w:ascii="Verdana" w:eastAsia="Verdana" w:hAnsi="Verdana" w:cs="Verdana"/>
          <w:b/>
        </w:rPr>
        <w:t>исима</w:t>
      </w:r>
      <w:r>
        <w:rPr>
          <w:rFonts w:ascii="Verdana" w:eastAsia="Verdana" w:hAnsi="Verdana" w:cs="Verdana"/>
          <w:b/>
          <w:vertAlign w:val="superscript"/>
        </w:rPr>
        <w:t xml:space="preserve">*** </w:t>
      </w:r>
      <w:r>
        <w:rPr>
          <w:rFonts w:ascii="Verdana" w:eastAsia="Verdana" w:hAnsi="Verdana" w:cs="Verdana"/>
          <w:b/>
        </w:rPr>
        <w:t xml:space="preserve"> којима се уређују унутрашњи послови</w:t>
      </w:r>
      <w:r>
        <w:rPr>
          <w:rFonts w:ascii="Verdana" w:eastAsia="Verdana" w:hAnsi="Verdana" w:cs="Verdana"/>
          <w:b/>
          <w:vertAlign w:val="superscript"/>
        </w:rPr>
        <w:t xml:space="preserve">***** </w:t>
      </w:r>
      <w:r>
        <w:rPr>
          <w:rFonts w:ascii="Verdana" w:eastAsia="Verdana" w:hAnsi="Verdana" w:cs="Verdana"/>
          <w:b/>
        </w:rPr>
        <w:t>, исплаћују студентима високошколске установе основане за остваривање студијских програма за потребе полицијског образовања;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23а) накнада које, у складу са законом којим се уређује дуално образовање, о</w:t>
      </w:r>
      <w:r>
        <w:rPr>
          <w:rFonts w:ascii="Verdana" w:eastAsia="Verdana" w:hAnsi="Verdana" w:cs="Verdana"/>
          <w:b/>
        </w:rPr>
        <w:t>дносно законом којим се уређује дуални модел студија, као материјално и финансијско обезбеђење остварују ученици, односно студенти који обављају учење кроз рад;</w:t>
      </w:r>
      <w:r>
        <w:rPr>
          <w:rFonts w:ascii="Verdana" w:eastAsia="Verdana" w:hAnsi="Verdana" w:cs="Verdana"/>
          <w:b/>
          <w:vertAlign w:val="superscript"/>
        </w:rPr>
        <w:t xml:space="preserve">*9 </w:t>
      </w:r>
    </w:p>
    <w:p w:rsidR="003A2CD4" w:rsidRDefault="006E4F6D">
      <w:pPr>
        <w:spacing w:line="210" w:lineRule="atLeast"/>
      </w:pPr>
      <w:r>
        <w:rPr>
          <w:rFonts w:ascii="Verdana" w:eastAsia="Verdana" w:hAnsi="Verdana" w:cs="Verdana"/>
          <w:b/>
        </w:rPr>
        <w:lastRenderedPageBreak/>
        <w:t>24) премија, субвенција, регреса и других средстава која се у сврху подстицања развоја пољопривреде, из буџета Републике,</w:t>
      </w:r>
      <w:r>
        <w:rPr>
          <w:rFonts w:ascii="Verdana" w:eastAsia="Verdana" w:hAnsi="Verdana" w:cs="Verdana"/>
          <w:b/>
          <w:vertAlign w:val="superscript"/>
        </w:rPr>
        <w:t xml:space="preserve">**** </w:t>
      </w:r>
      <w:r>
        <w:rPr>
          <w:rFonts w:ascii="Verdana" w:eastAsia="Verdana" w:hAnsi="Verdana" w:cs="Verdana"/>
          <w:b/>
        </w:rPr>
        <w:t xml:space="preserve"> аутономне</w:t>
      </w:r>
      <w:r>
        <w:rPr>
          <w:rFonts w:ascii="Verdana" w:eastAsia="Verdana" w:hAnsi="Verdana" w:cs="Verdana"/>
          <w:b/>
          <w:vertAlign w:val="superscript"/>
        </w:rPr>
        <w:t xml:space="preserve">***** </w:t>
      </w:r>
      <w:r>
        <w:rPr>
          <w:rFonts w:ascii="Verdana" w:eastAsia="Verdana" w:hAnsi="Verdana" w:cs="Verdana"/>
          <w:b/>
        </w:rPr>
        <w:t xml:space="preserve"> покрајине и локалне самоуправе плаћају, односно исплаћују на посебан наменски рачун носиоцу породичног пољопривре</w:t>
      </w:r>
      <w:r>
        <w:rPr>
          <w:rFonts w:ascii="Verdana" w:eastAsia="Verdana" w:hAnsi="Verdana" w:cs="Verdana"/>
          <w:b/>
        </w:rPr>
        <w:t>дног газдинства који је уписан у регистар пољопривредних газдинстава у складу са прописима који уређују ту област;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25) ПДВ надокнаде, у складу са законом којим се уређује порез на додату вредност</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26) награда ученицима и студентима ост</w:t>
      </w:r>
      <w:r>
        <w:rPr>
          <w:rFonts w:ascii="Verdana" w:eastAsia="Verdana" w:hAnsi="Verdana" w:cs="Verdana"/>
          <w:b/>
        </w:rPr>
        <w:t>вареним за постигнуте резултате током школовања и образовања, као и освојених на</w:t>
      </w:r>
      <w:r>
        <w:rPr>
          <w:rFonts w:ascii="Verdana" w:eastAsia="Verdana" w:hAnsi="Verdana" w:cs="Verdana"/>
          <w:b/>
          <w:vertAlign w:val="superscript"/>
        </w:rPr>
        <w:t xml:space="preserve">** </w:t>
      </w:r>
      <w:r>
        <w:rPr>
          <w:rFonts w:ascii="Verdana" w:eastAsia="Verdana" w:hAnsi="Verdana" w:cs="Verdana"/>
          <w:b/>
        </w:rPr>
        <w:t xml:space="preserve"> међународним такмичењима и</w:t>
      </w:r>
      <w:r>
        <w:rPr>
          <w:rFonts w:ascii="Verdana" w:eastAsia="Verdana" w:hAnsi="Verdana" w:cs="Verdana"/>
          <w:b/>
          <w:vertAlign w:val="superscript"/>
        </w:rPr>
        <w:t xml:space="preserve">***** </w:t>
      </w:r>
      <w:r>
        <w:rPr>
          <w:rFonts w:ascii="Verdana" w:eastAsia="Verdana" w:hAnsi="Verdana" w:cs="Verdana"/>
          <w:b/>
        </w:rPr>
        <w:t xml:space="preserve"> такмичењима у оквиру образовног система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27) накнаде трошкова волонтирања коју остварује волонтер, у складу са законом</w:t>
      </w:r>
      <w:r>
        <w:rPr>
          <w:rFonts w:ascii="Verdana" w:eastAsia="Verdana" w:hAnsi="Verdana" w:cs="Verdana"/>
          <w:b/>
          <w:vertAlign w:val="superscript"/>
        </w:rPr>
        <w:t xml:space="preserve">*** </w:t>
      </w:r>
      <w:r>
        <w:rPr>
          <w:rFonts w:ascii="Verdana" w:eastAsia="Verdana" w:hAnsi="Verdana" w:cs="Verdana"/>
          <w:b/>
        </w:rPr>
        <w:t xml:space="preserve"> којим се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уређује волонтирање.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28) нoвчaнe пoмoћи физичким лицимa која нису у радном односу код даваоца кoja служи зa лeчeњe у зeмљи или инoстрaнству, у висини ствaрних трoшкoвa лeчeњa, дoкумeнтoвaнo рaчунимa здрaвствeнe устaнoвe кoja je лeчeњe извршилa, к</w:t>
      </w:r>
      <w:r>
        <w:rPr>
          <w:rFonts w:ascii="Verdana" w:eastAsia="Verdana" w:hAnsi="Verdana" w:cs="Verdana"/>
          <w:b/>
        </w:rPr>
        <w:t>ао и документовани трошкови превоза и смештаја за потребе лечења тог лица;</w:t>
      </w:r>
      <w:r>
        <w:rPr>
          <w:rFonts w:ascii="Verdana" w:eastAsia="Verdana" w:hAnsi="Verdana" w:cs="Verdana"/>
          <w:b/>
          <w:vertAlign w:val="superscript"/>
        </w:rPr>
        <w:t xml:space="preserve">*6 </w:t>
      </w:r>
    </w:p>
    <w:p w:rsidR="003A2CD4" w:rsidRDefault="006E4F6D">
      <w:pPr>
        <w:spacing w:line="210" w:lineRule="atLeast"/>
      </w:pPr>
      <w:r>
        <w:rPr>
          <w:rFonts w:ascii="Verdana" w:eastAsia="Verdana" w:hAnsi="Verdana" w:cs="Verdana"/>
          <w:b/>
        </w:rPr>
        <w:t>29) накнада за рад чланова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изборних комисија, осим чланова Републичке изборне комисије, бирачких и гласачких одбора за спровођење непосредних избора и других облика непосре</w:t>
      </w:r>
      <w:r>
        <w:rPr>
          <w:rFonts w:ascii="Verdana" w:eastAsia="Verdana" w:hAnsi="Verdana" w:cs="Verdana"/>
          <w:b/>
        </w:rPr>
        <w:t>дног изјашњавања грађана, као и накнада за рад на попису становништва – до</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7.559</w:t>
      </w:r>
      <w:r>
        <w:rPr>
          <w:rFonts w:ascii="Verdana" w:eastAsia="Verdana" w:hAnsi="Verdana" w:cs="Verdana"/>
          <w:b/>
          <w:vertAlign w:val="superscript"/>
        </w:rPr>
        <w:t xml:space="preserve">*10 </w:t>
      </w:r>
      <w:r>
        <w:rPr>
          <w:rFonts w:ascii="Verdana" w:eastAsia="Verdana" w:hAnsi="Verdana" w:cs="Verdana"/>
        </w:rPr>
        <w:t xml:space="preserve"> </w:t>
      </w:r>
      <w:r>
        <w:rPr>
          <w:rFonts w:ascii="Verdana" w:eastAsia="Verdana" w:hAnsi="Verdana" w:cs="Verdana"/>
          <w:b/>
        </w:rPr>
        <w:t>динара у оквиру истог изборног циклуса, односно пописа становништва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*6 </w:t>
      </w:r>
    </w:p>
    <w:p w:rsidR="003A2CD4" w:rsidRDefault="006E4F6D">
      <w:pPr>
        <w:spacing w:line="210" w:lineRule="atLeast"/>
      </w:pPr>
      <w:r>
        <w:rPr>
          <w:rFonts w:ascii="Verdana" w:eastAsia="Verdana" w:hAnsi="Verdana" w:cs="Verdana"/>
          <w:b/>
        </w:rPr>
        <w:t>30) новчане помоћи физичким лицима која нису запослена код даваоца, а која не представљ</w:t>
      </w:r>
      <w:r>
        <w:rPr>
          <w:rFonts w:ascii="Verdana" w:eastAsia="Verdana" w:hAnsi="Verdana" w:cs="Verdana"/>
          <w:b/>
        </w:rPr>
        <w:t>а еквивалент за неки њихов рад, односно противуслугу или противчинидбу за неку њихову активност у односу на даваоца – у изнoсу до</w:t>
      </w:r>
      <w:r>
        <w:rPr>
          <w:rFonts w:ascii="Verdana" w:eastAsia="Verdana" w:hAnsi="Verdana" w:cs="Verdana"/>
          <w:b/>
          <w:vertAlign w:val="superscript"/>
        </w:rPr>
        <w:t xml:space="preserve">*6 </w:t>
      </w:r>
      <w:r>
        <w:rPr>
          <w:rFonts w:ascii="Verdana" w:eastAsia="Verdana" w:hAnsi="Verdana" w:cs="Verdana"/>
        </w:rPr>
        <w:t xml:space="preserve"> </w:t>
      </w:r>
      <w:r>
        <w:rPr>
          <w:rFonts w:ascii="Verdana" w:eastAsia="Verdana" w:hAnsi="Verdana" w:cs="Verdana"/>
          <w:b/>
        </w:rPr>
        <w:t>18.704</w:t>
      </w:r>
      <w:r>
        <w:rPr>
          <w:rFonts w:ascii="Verdana" w:eastAsia="Verdana" w:hAnsi="Verdana" w:cs="Verdana"/>
          <w:b/>
          <w:vertAlign w:val="superscript"/>
        </w:rPr>
        <w:t xml:space="preserve">*10 </w:t>
      </w:r>
      <w:r>
        <w:rPr>
          <w:rFonts w:ascii="Verdana" w:eastAsia="Verdana" w:hAnsi="Verdana" w:cs="Verdana"/>
        </w:rPr>
        <w:t xml:space="preserve"> </w:t>
      </w:r>
      <w:r>
        <w:rPr>
          <w:rFonts w:ascii="Verdana" w:eastAsia="Verdana" w:hAnsi="Verdana" w:cs="Verdana"/>
          <w:b/>
        </w:rPr>
        <w:t>динaрa гoдишњe, oствaрeнe oд jeднoг исплaтиoцa</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*8 </w:t>
      </w:r>
    </w:p>
    <w:p w:rsidR="003A2CD4" w:rsidRDefault="006E4F6D">
      <w:pPr>
        <w:spacing w:line="210" w:lineRule="atLeast"/>
      </w:pPr>
      <w:r>
        <w:rPr>
          <w:rFonts w:ascii="Verdana" w:eastAsia="Verdana" w:hAnsi="Verdana" w:cs="Verdana"/>
          <w:b/>
        </w:rPr>
        <w:t>31) накнаде трошкова боравка физичким лицима која учествуј</w:t>
      </w:r>
      <w:r>
        <w:rPr>
          <w:rFonts w:ascii="Verdana" w:eastAsia="Verdana" w:hAnsi="Verdana" w:cs="Verdana"/>
          <w:b/>
        </w:rPr>
        <w:t>у у програмима Европске уније и других међународних организација у области образовања, обука, спорта, рада са младима, науке, истраживања и иновација, исплаћене у складу са наведеним програмима, а највише до износа од</w:t>
      </w:r>
      <w:r>
        <w:rPr>
          <w:rFonts w:ascii="Verdana" w:eastAsia="Verdana" w:hAnsi="Verdana" w:cs="Verdana"/>
          <w:b/>
          <w:vertAlign w:val="superscript"/>
        </w:rPr>
        <w:t xml:space="preserve">*8 </w:t>
      </w:r>
      <w:r>
        <w:rPr>
          <w:rFonts w:ascii="Verdana" w:eastAsia="Verdana" w:hAnsi="Verdana" w:cs="Verdana"/>
        </w:rPr>
        <w:t xml:space="preserve"> </w:t>
      </w:r>
      <w:r>
        <w:rPr>
          <w:rFonts w:ascii="Verdana" w:eastAsia="Verdana" w:hAnsi="Verdana" w:cs="Verdana"/>
          <w:b/>
        </w:rPr>
        <w:t>143.872</w:t>
      </w:r>
      <w:r>
        <w:rPr>
          <w:rFonts w:ascii="Verdana" w:eastAsia="Verdana" w:hAnsi="Verdana" w:cs="Verdana"/>
          <w:b/>
          <w:vertAlign w:val="superscript"/>
        </w:rPr>
        <w:t xml:space="preserve">*10 </w:t>
      </w:r>
      <w:r>
        <w:rPr>
          <w:rFonts w:ascii="Verdana" w:eastAsia="Verdana" w:hAnsi="Verdana" w:cs="Verdana"/>
        </w:rPr>
        <w:t xml:space="preserve"> </w:t>
      </w:r>
      <w:r>
        <w:rPr>
          <w:rFonts w:ascii="Verdana" w:eastAsia="Verdana" w:hAnsi="Verdana" w:cs="Verdana"/>
          <w:b/>
        </w:rPr>
        <w:t>динара за трошкове на м</w:t>
      </w:r>
      <w:r>
        <w:rPr>
          <w:rFonts w:ascii="Verdana" w:eastAsia="Verdana" w:hAnsi="Verdana" w:cs="Verdana"/>
          <w:b/>
        </w:rPr>
        <w:t>есечном нивоу</w:t>
      </w:r>
      <w:r>
        <w:rPr>
          <w:rFonts w:ascii="Verdana" w:eastAsia="Verdana" w:hAnsi="Verdana" w:cs="Verdana"/>
          <w:b/>
          <w:vertAlign w:val="superscript"/>
        </w:rPr>
        <w:t xml:space="preserve">*8 </w:t>
      </w:r>
      <w:r>
        <w:rPr>
          <w:rFonts w:ascii="Verdana" w:eastAsia="Verdana" w:hAnsi="Verdana" w:cs="Verdana"/>
          <w:b/>
        </w:rPr>
        <w:t>;</w:t>
      </w:r>
      <w:r>
        <w:rPr>
          <w:rFonts w:ascii="Verdana" w:eastAsia="Verdana" w:hAnsi="Verdana" w:cs="Verdana"/>
          <w:b/>
          <w:vertAlign w:val="superscript"/>
        </w:rPr>
        <w:t xml:space="preserve">*11 </w:t>
      </w:r>
    </w:p>
    <w:p w:rsidR="003A2CD4" w:rsidRDefault="006E4F6D">
      <w:pPr>
        <w:spacing w:line="210" w:lineRule="atLeast"/>
      </w:pPr>
      <w:r>
        <w:rPr>
          <w:rFonts w:ascii="Verdana" w:eastAsia="Verdana" w:hAnsi="Verdana" w:cs="Verdana"/>
          <w:b/>
        </w:rPr>
        <w:t>32) примања која се остварују у складу са законом  којим се уређују утврђивање гарантне шеме и субвенционисање дела камате као мера  подршке младима у куповини прве стамбене непокретности.</w:t>
      </w:r>
      <w:r>
        <w:rPr>
          <w:rFonts w:ascii="Verdana" w:eastAsia="Verdana" w:hAnsi="Verdana" w:cs="Verdana"/>
          <w:b/>
          <w:vertAlign w:val="superscript"/>
        </w:rPr>
        <w:t xml:space="preserve">*11 </w:t>
      </w:r>
    </w:p>
    <w:p w:rsidR="003A2CD4" w:rsidRDefault="006E4F6D">
      <w:pPr>
        <w:spacing w:line="210" w:lineRule="atLeast"/>
      </w:pPr>
      <w:r>
        <w:rPr>
          <w:rFonts w:ascii="Verdana" w:eastAsia="Verdana" w:hAnsi="Verdana" w:cs="Verdana"/>
        </w:rPr>
        <w:t>Остваривање права на пореско ослобођење з</w:t>
      </w:r>
      <w:r>
        <w:rPr>
          <w:rFonts w:ascii="Verdana" w:eastAsia="Verdana" w:hAnsi="Verdana" w:cs="Verdana"/>
        </w:rPr>
        <w:t xml:space="preserve">а примања из става 1. </w:t>
      </w:r>
      <w:r>
        <w:rPr>
          <w:rFonts w:ascii="Verdana" w:eastAsia="Verdana" w:hAnsi="Verdana" w:cs="Verdana"/>
          <w:b/>
        </w:rPr>
        <w:t>тач. 10), 11), 12),</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13), 28) и 30)</w:t>
      </w:r>
      <w:r>
        <w:rPr>
          <w:rFonts w:ascii="Verdana" w:eastAsia="Verdana" w:hAnsi="Verdana" w:cs="Verdana"/>
          <w:b/>
          <w:vertAlign w:val="superscript"/>
        </w:rPr>
        <w:t xml:space="preserve">*6 </w:t>
      </w:r>
      <w:r>
        <w:rPr>
          <w:rFonts w:ascii="Verdana" w:eastAsia="Verdana" w:hAnsi="Verdana" w:cs="Verdana"/>
        </w:rPr>
        <w:t xml:space="preserve"> овог члана ближе уређује</w:t>
      </w:r>
      <w:r>
        <w:rPr>
          <w:rFonts w:ascii="Verdana" w:eastAsia="Verdana" w:hAnsi="Verdana" w:cs="Verdana"/>
          <w:b/>
        </w:rPr>
        <w:t xml:space="preserve"> министар надлежан за послове финансија (у даљем тексту: министар)</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80/2002</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lastRenderedPageBreak/>
        <w:t>***Службени гласник РС, број 50/2011</w:t>
      </w:r>
    </w:p>
    <w:p w:rsidR="003A2CD4" w:rsidRDefault="006E4F6D">
      <w:pPr>
        <w:spacing w:line="210" w:lineRule="atLeast"/>
      </w:pPr>
      <w:r>
        <w:rPr>
          <w:rFonts w:ascii="Verdana" w:eastAsia="Verdana" w:hAnsi="Verdana" w:cs="Verdana"/>
        </w:rPr>
        <w:t>****Службени гласник РС, број 47/2013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8</w:t>
      </w: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9</w:t>
      </w:r>
      <w:r>
        <w:rPr>
          <w:rFonts w:ascii="Verdana" w:eastAsia="Verdana" w:hAnsi="Verdana" w:cs="Verdana"/>
        </w:rPr>
        <w:t>Службени гласник РС, број 118/2021</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10</w:t>
      </w:r>
      <w:r>
        <w:rPr>
          <w:rFonts w:ascii="Verdana" w:eastAsia="Verdana" w:hAnsi="Verdana" w:cs="Verdana"/>
        </w:rPr>
        <w:t>Службени гласник РС, број 8/2025</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11</w:t>
      </w:r>
      <w:r>
        <w:rPr>
          <w:rFonts w:ascii="Verdana" w:eastAsia="Verdana" w:hAnsi="Verdana" w:cs="Verdana"/>
        </w:rPr>
        <w:t>Службени гласник РС, број  19/2025</w:t>
      </w:r>
    </w:p>
    <w:p w:rsidR="003A2CD4" w:rsidRDefault="006E4F6D">
      <w:pPr>
        <w:spacing w:line="210" w:lineRule="atLeast"/>
        <w:jc w:val="center"/>
      </w:pPr>
      <w:r>
        <w:rPr>
          <w:rFonts w:ascii="Verdana" w:eastAsia="Verdana" w:hAnsi="Verdana" w:cs="Verdana"/>
          <w:i/>
        </w:rPr>
        <w:t>Члан 9а</w:t>
      </w:r>
    </w:p>
    <w:p w:rsidR="003A2CD4" w:rsidRDefault="006E4F6D">
      <w:pPr>
        <w:spacing w:line="210" w:lineRule="atLeast"/>
        <w:jc w:val="center"/>
      </w:pPr>
      <w:r>
        <w:rPr>
          <w:rFonts w:ascii="Verdana" w:eastAsia="Verdana" w:hAnsi="Verdana" w:cs="Verdana"/>
          <w:i/>
        </w:rPr>
        <w:t>Брисан је члан 9а који је додат у броју 62/2006 (види члан 2. Закона – 31/2009-90)</w:t>
      </w:r>
    </w:p>
    <w:p w:rsidR="003A2CD4" w:rsidRDefault="006E4F6D">
      <w:pPr>
        <w:spacing w:before="560" w:line="210" w:lineRule="atLeast"/>
        <w:jc w:val="center"/>
      </w:pPr>
      <w:r>
        <w:rPr>
          <w:rFonts w:ascii="Verdana" w:eastAsia="Verdana" w:hAnsi="Verdana" w:cs="Verdana"/>
          <w:b/>
        </w:rPr>
        <w:t>Члан 9б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Изузима се од опорезивања доходак нерезидентно</w:t>
      </w:r>
      <w:r>
        <w:rPr>
          <w:rFonts w:ascii="Verdana" w:eastAsia="Verdana" w:hAnsi="Verdana" w:cs="Verdana"/>
          <w:b/>
        </w:rPr>
        <w:t>г обвезника који на територији Републике проведе највише до 90 дана у периоду од 12 месеци који почиње или се завршава у односној пореској години, уколико је такав доходак остварен од нерезидентног налогодавца који не обавља делатност, односно активности н</w:t>
      </w:r>
      <w:r>
        <w:rPr>
          <w:rFonts w:ascii="Verdana" w:eastAsia="Verdana" w:hAnsi="Verdana" w:cs="Verdana"/>
          <w:b/>
        </w:rPr>
        <w:t>а територији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Изузимање из става 1. овог члана примењује се и на доходак који нерезидентни обвезник из става 1. овог члана оствари од нерезидентног налогодавца који обавља пословну делатност на територији Републике, под условом да сама услуга п</w:t>
      </w:r>
      <w:r>
        <w:rPr>
          <w:rFonts w:ascii="Verdana" w:eastAsia="Verdana" w:hAnsi="Verdana" w:cs="Verdana"/>
          <w:b/>
        </w:rPr>
        <w:t>ружена нерезидентном налогодавцу не служи његовој делатности, односно активности коју обавља на територији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jc w:val="center"/>
      </w:pPr>
      <w:r>
        <w:rPr>
          <w:rFonts w:ascii="Verdana" w:eastAsia="Verdana" w:hAnsi="Verdana" w:cs="Verdana"/>
          <w:b/>
        </w:rPr>
        <w:t>Издржавани чланови породице</w:t>
      </w:r>
    </w:p>
    <w:p w:rsidR="003A2CD4" w:rsidRDefault="006E4F6D">
      <w:pPr>
        <w:spacing w:line="210" w:lineRule="atLeast"/>
        <w:jc w:val="center"/>
      </w:pPr>
      <w:r>
        <w:rPr>
          <w:rFonts w:ascii="Verdana" w:eastAsia="Verdana" w:hAnsi="Verdana" w:cs="Verdana"/>
        </w:rPr>
        <w:t>Члан 10.</w:t>
      </w:r>
    </w:p>
    <w:p w:rsidR="003A2CD4" w:rsidRDefault="006E4F6D">
      <w:pPr>
        <w:spacing w:line="210" w:lineRule="atLeast"/>
      </w:pPr>
      <w:r>
        <w:rPr>
          <w:rFonts w:ascii="Verdana" w:eastAsia="Verdana" w:hAnsi="Verdana" w:cs="Verdana"/>
        </w:rPr>
        <w:t>Издржаваним члановима породице, у смислу овог закона, сматрају с</w:t>
      </w:r>
      <w:r>
        <w:rPr>
          <w:rFonts w:ascii="Verdana" w:eastAsia="Verdana" w:hAnsi="Verdana" w:cs="Verdana"/>
        </w:rPr>
        <w:t>е следећа лица која обвезник издржава:</w:t>
      </w:r>
    </w:p>
    <w:p w:rsidR="003A2CD4" w:rsidRDefault="006E4F6D">
      <w:pPr>
        <w:spacing w:line="210" w:lineRule="atLeast"/>
      </w:pPr>
      <w:r>
        <w:rPr>
          <w:rFonts w:ascii="Verdana" w:eastAsia="Verdana" w:hAnsi="Verdana" w:cs="Verdana"/>
        </w:rPr>
        <w:t>1) малолетна деца, односно усвојеници;</w:t>
      </w:r>
    </w:p>
    <w:p w:rsidR="003A2CD4" w:rsidRDefault="006E4F6D">
      <w:pPr>
        <w:spacing w:line="210" w:lineRule="atLeast"/>
      </w:pPr>
      <w:r>
        <w:rPr>
          <w:rFonts w:ascii="Verdana" w:eastAsia="Verdana" w:hAnsi="Verdana" w:cs="Verdana"/>
        </w:rPr>
        <w:t>2) деца, односно усвојеници на редовном школовању или за време незапослености, ако са обвезником живе у домаћинству;</w:t>
      </w:r>
    </w:p>
    <w:p w:rsidR="003A2CD4" w:rsidRDefault="006E4F6D">
      <w:pPr>
        <w:spacing w:line="210" w:lineRule="atLeast"/>
      </w:pPr>
      <w:r>
        <w:rPr>
          <w:rFonts w:ascii="Verdana" w:eastAsia="Verdana" w:hAnsi="Verdana" w:cs="Verdana"/>
        </w:rPr>
        <w:t>3) унуци, ако их родитељи не издржавају и ако живе у домаћинс</w:t>
      </w:r>
      <w:r>
        <w:rPr>
          <w:rFonts w:ascii="Verdana" w:eastAsia="Verdana" w:hAnsi="Verdana" w:cs="Verdana"/>
        </w:rPr>
        <w:t>тву са обвезником;</w:t>
      </w:r>
    </w:p>
    <w:p w:rsidR="003A2CD4" w:rsidRDefault="006E4F6D">
      <w:pPr>
        <w:spacing w:line="210" w:lineRule="atLeast"/>
      </w:pPr>
      <w:r>
        <w:rPr>
          <w:rFonts w:ascii="Verdana" w:eastAsia="Verdana" w:hAnsi="Verdana" w:cs="Verdana"/>
        </w:rPr>
        <w:t>4) брачни друг;</w:t>
      </w:r>
    </w:p>
    <w:p w:rsidR="003A2CD4" w:rsidRDefault="006E4F6D">
      <w:pPr>
        <w:spacing w:line="210" w:lineRule="atLeast"/>
      </w:pPr>
      <w:r>
        <w:rPr>
          <w:rFonts w:ascii="Verdana" w:eastAsia="Verdana" w:hAnsi="Verdana" w:cs="Verdana"/>
        </w:rPr>
        <w:t>5) родитељи, односно усвојиоци.</w:t>
      </w:r>
    </w:p>
    <w:p w:rsidR="003A2CD4" w:rsidRDefault="006E4F6D">
      <w:pPr>
        <w:spacing w:line="210" w:lineRule="atLeast"/>
      </w:pPr>
      <w:r>
        <w:rPr>
          <w:rFonts w:ascii="Verdana" w:eastAsia="Verdana" w:hAnsi="Verdana" w:cs="Verdana"/>
        </w:rPr>
        <w:lastRenderedPageBreak/>
        <w:t>Чланом породице, у смислу овог закона, сматрају се брачни друг, родитељи, деца, усвојеник и усвојилац обвезника.</w:t>
      </w:r>
    </w:p>
    <w:p w:rsidR="003A2CD4" w:rsidRDefault="006E4F6D">
      <w:pPr>
        <w:spacing w:line="210" w:lineRule="atLeast"/>
      </w:pPr>
      <w:r>
        <w:rPr>
          <w:rFonts w:ascii="Verdana" w:eastAsia="Verdana" w:hAnsi="Verdana" w:cs="Verdana"/>
        </w:rPr>
        <w:t>Домаћинством, у смислу овог закона, сматра се заједница живота, привређивања</w:t>
      </w:r>
      <w:r>
        <w:rPr>
          <w:rFonts w:ascii="Verdana" w:eastAsia="Verdana" w:hAnsi="Verdana" w:cs="Verdana"/>
        </w:rPr>
        <w:t xml:space="preserve"> и трошења остварених прихода.</w:t>
      </w:r>
    </w:p>
    <w:p w:rsidR="003A2CD4" w:rsidRDefault="006E4F6D">
      <w:pPr>
        <w:spacing w:line="210" w:lineRule="atLeast"/>
        <w:jc w:val="center"/>
      </w:pPr>
      <w:r>
        <w:rPr>
          <w:rFonts w:ascii="Verdana" w:eastAsia="Verdana" w:hAnsi="Verdana" w:cs="Verdana"/>
          <w:b/>
        </w:rPr>
        <w:t>Порески кредит</w:t>
      </w:r>
    </w:p>
    <w:p w:rsidR="003A2CD4" w:rsidRDefault="006E4F6D">
      <w:pPr>
        <w:spacing w:line="210" w:lineRule="atLeast"/>
        <w:jc w:val="center"/>
      </w:pPr>
      <w:r>
        <w:rPr>
          <w:rFonts w:ascii="Verdana" w:eastAsia="Verdana" w:hAnsi="Verdana" w:cs="Verdana"/>
        </w:rPr>
        <w:t>Члан 11.</w:t>
      </w:r>
    </w:p>
    <w:p w:rsidR="003A2CD4" w:rsidRDefault="006E4F6D">
      <w:pPr>
        <w:spacing w:line="210" w:lineRule="atLeast"/>
      </w:pPr>
      <w:r>
        <w:rPr>
          <w:rFonts w:ascii="Verdana" w:eastAsia="Verdana" w:hAnsi="Verdana" w:cs="Verdana"/>
        </w:rPr>
        <w:t>Пореским кредитом, у смислу овог закона, сматра се износ за који се умањује обрачунати порез на доходак грађана.</w:t>
      </w:r>
    </w:p>
    <w:p w:rsidR="003A2CD4" w:rsidRDefault="006E4F6D">
      <w:pPr>
        <w:spacing w:line="210" w:lineRule="atLeast"/>
      </w:pPr>
      <w:r>
        <w:rPr>
          <w:rFonts w:ascii="Verdana" w:eastAsia="Verdana" w:hAnsi="Verdana" w:cs="Verdana"/>
        </w:rPr>
        <w:t>Избегавање двоструког опорезивања </w:t>
      </w:r>
    </w:p>
    <w:p w:rsidR="003A2CD4" w:rsidRDefault="006E4F6D">
      <w:pPr>
        <w:spacing w:line="210" w:lineRule="atLeast"/>
        <w:jc w:val="center"/>
      </w:pPr>
      <w:r>
        <w:rPr>
          <w:rFonts w:ascii="Verdana" w:eastAsia="Verdana" w:hAnsi="Verdana" w:cs="Verdana"/>
        </w:rPr>
        <w:t>Члан 12.</w:t>
      </w:r>
    </w:p>
    <w:p w:rsidR="003A2CD4" w:rsidRDefault="006E4F6D">
      <w:pPr>
        <w:spacing w:line="210" w:lineRule="atLeast"/>
      </w:pPr>
      <w:r>
        <w:rPr>
          <w:rFonts w:ascii="Verdana" w:eastAsia="Verdana" w:hAnsi="Verdana" w:cs="Verdana"/>
        </w:rPr>
        <w:t>Ако обвезник – резидент Републике оствари доходак</w:t>
      </w:r>
      <w:r>
        <w:rPr>
          <w:rFonts w:ascii="Verdana" w:eastAsia="Verdana" w:hAnsi="Verdana" w:cs="Verdana"/>
          <w:b/>
          <w:vertAlign w:val="superscript"/>
        </w:rPr>
        <w:t xml:space="preserve">** </w:t>
      </w:r>
      <w:r>
        <w:rPr>
          <w:rFonts w:ascii="Verdana" w:eastAsia="Verdana" w:hAnsi="Verdana" w:cs="Verdana"/>
        </w:rPr>
        <w:t> у другој држави, на који је плаћен порез у тој</w:t>
      </w:r>
      <w:r>
        <w:rPr>
          <w:rFonts w:ascii="Verdana" w:eastAsia="Verdana" w:hAnsi="Verdana" w:cs="Verdana"/>
          <w:b/>
          <w:vertAlign w:val="superscript"/>
        </w:rPr>
        <w:t xml:space="preserve">** </w:t>
      </w:r>
      <w:r>
        <w:rPr>
          <w:rFonts w:ascii="Verdana" w:eastAsia="Verdana" w:hAnsi="Verdana" w:cs="Verdana"/>
        </w:rPr>
        <w:t> држави, на рачун пореза на доходак грађана утврђеног према одредбама овог закона одобрава му се порески кредит у висини пореза на доходак плаћеног у тој</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rPr>
        <w:t> држави.</w:t>
      </w:r>
    </w:p>
    <w:p w:rsidR="003A2CD4" w:rsidRDefault="006E4F6D">
      <w:pPr>
        <w:spacing w:line="210" w:lineRule="atLeast"/>
      </w:pPr>
      <w:r>
        <w:rPr>
          <w:rFonts w:ascii="Verdana" w:eastAsia="Verdana" w:hAnsi="Verdana" w:cs="Verdana"/>
        </w:rPr>
        <w:t xml:space="preserve">Порески кредит из става 1. овог члана не може бити већи од износа који би се добио применом одредаба овог закона на доходак остварен у </w:t>
      </w:r>
      <w:r>
        <w:rPr>
          <w:rFonts w:ascii="Verdana" w:eastAsia="Verdana" w:hAnsi="Verdana" w:cs="Verdana"/>
          <w:b/>
        </w:rPr>
        <w:t>другој</w:t>
      </w:r>
      <w:r>
        <w:rPr>
          <w:rFonts w:ascii="Verdana" w:eastAsia="Verdana" w:hAnsi="Verdana" w:cs="Verdana"/>
          <w:b/>
          <w:vertAlign w:val="superscript"/>
        </w:rPr>
        <w:t xml:space="preserve">* ** </w:t>
      </w:r>
      <w:r>
        <w:rPr>
          <w:rFonts w:ascii="Verdana" w:eastAsia="Verdana" w:hAnsi="Verdana" w:cs="Verdana"/>
        </w:rPr>
        <w:t> држави.</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jc w:val="center"/>
      </w:pPr>
      <w:r>
        <w:rPr>
          <w:rFonts w:ascii="Verdana" w:eastAsia="Verdana" w:hAnsi="Verdana" w:cs="Verdana"/>
          <w:b/>
          <w:u w:val="single"/>
        </w:rPr>
        <w:t>Усклађивање динарских износа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62/2006 </w:t>
      </w:r>
    </w:p>
    <w:p w:rsidR="003A2CD4" w:rsidRDefault="006E4F6D">
      <w:pPr>
        <w:spacing w:before="560" w:line="210" w:lineRule="atLeast"/>
        <w:jc w:val="center"/>
      </w:pPr>
      <w:r>
        <w:rPr>
          <w:rFonts w:ascii="Verdana" w:eastAsia="Verdana" w:hAnsi="Verdana" w:cs="Verdana"/>
          <w:b/>
        </w:rPr>
        <w:t>Члан 12а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Динарски износи из члана 9. став 1. тач. 9), 12), 13), 29), 30) и 31),</w:t>
      </w:r>
      <w:r>
        <w:rPr>
          <w:rFonts w:ascii="Verdana" w:eastAsia="Verdana" w:hAnsi="Verdana" w:cs="Verdana"/>
          <w:b/>
          <w:vertAlign w:val="superscript"/>
        </w:rPr>
        <w:t xml:space="preserve">* </w:t>
      </w:r>
      <w:r>
        <w:rPr>
          <w:rFonts w:ascii="Verdana" w:eastAsia="Verdana" w:hAnsi="Verdana" w:cs="Verdana"/>
          <w:b/>
        </w:rPr>
        <w:t xml:space="preserve"> члана 12б ст. 1. и 2,</w:t>
      </w:r>
      <w:r>
        <w:rPr>
          <w:rFonts w:ascii="Verdana" w:eastAsia="Verdana" w:hAnsi="Verdana" w:cs="Verdana"/>
          <w:b/>
          <w:vertAlign w:val="superscript"/>
        </w:rPr>
        <w:t xml:space="preserve">** </w:t>
      </w:r>
      <w:r>
        <w:rPr>
          <w:rFonts w:ascii="Verdana" w:eastAsia="Verdana" w:hAnsi="Verdana" w:cs="Verdana"/>
          <w:b/>
        </w:rPr>
        <w:t xml:space="preserve"> члана 15а ст. 2, 4. и 5, члана 18. став 1. тач. 1), 2), 5), 7), 8), 9) и 9а), чл</w:t>
      </w:r>
      <w:r>
        <w:rPr>
          <w:rFonts w:ascii="Verdana" w:eastAsia="Verdana" w:hAnsi="Verdana" w:cs="Verdana"/>
          <w:b/>
        </w:rPr>
        <w:t>ана 21а став 2, члана 83. став 4. тачка 1) и члана 85. став 1. тачка 11) овог закона усклађују се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w:t>
      </w:r>
      <w:r>
        <w:rPr>
          <w:rFonts w:ascii="Verdana" w:eastAsia="Verdana" w:hAnsi="Verdana" w:cs="Verdana"/>
          <w:b/>
        </w:rPr>
        <w:t>ове статистике.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Динарски износи месечних зарада из члана 15в ст. 5. и 6. овог закона представљају износ две, односно три просечне месечне зараде у Републици исплаћене, односно остварене у периоду за претходних 12 месеци почев од месеца септембра у текућо</w:t>
      </w:r>
      <w:r>
        <w:rPr>
          <w:rFonts w:ascii="Verdana" w:eastAsia="Verdana" w:hAnsi="Verdana" w:cs="Verdana"/>
          <w:b/>
        </w:rPr>
        <w:t>ј години, за који период су објављени подаци републичког органа надлежног за послове статистике.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Усклађене динарске износе из става 1. овог члана објављује Влада.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Динарске износе из става 2. овог члана објављује Влада.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Износи из ст. 1. и 2. овог члан</w:t>
      </w:r>
      <w:r>
        <w:rPr>
          <w:rFonts w:ascii="Verdana" w:eastAsia="Verdana" w:hAnsi="Verdana" w:cs="Verdana"/>
          <w:b/>
        </w:rPr>
        <w:t>а објављују се сваке године, а примењују се од првог дана наредног месеца по објављивању тих износа.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u w:val="single"/>
        </w:rPr>
        <w:t>Нормирани трошкови у динарском износу</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44/2021</w:t>
      </w:r>
    </w:p>
    <w:p w:rsidR="003A2CD4" w:rsidRDefault="006E4F6D">
      <w:pPr>
        <w:spacing w:before="560" w:line="210" w:lineRule="atLeast"/>
        <w:jc w:val="center"/>
      </w:pPr>
      <w:r>
        <w:rPr>
          <w:rFonts w:ascii="Verdana" w:eastAsia="Verdana" w:hAnsi="Verdana" w:cs="Verdana"/>
          <w:b/>
        </w:rPr>
        <w:t>Члан 1</w:t>
      </w:r>
      <w:r>
        <w:rPr>
          <w:rFonts w:ascii="Verdana" w:eastAsia="Verdana" w:hAnsi="Verdana" w:cs="Verdana"/>
          <w:b/>
        </w:rPr>
        <w:t>2б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Нормирани трошкови у динарском износу из члана 56. став 2. тачка 1) и члана 85. став 5. тачка 2) подтачка (1) овог закона по основу прихода који физичко лице оствари у кварталу, признају се у висини од</w:t>
      </w:r>
      <w:r>
        <w:rPr>
          <w:rFonts w:ascii="Verdana" w:eastAsia="Verdana" w:hAnsi="Verdana" w:cs="Verdana"/>
          <w:b/>
          <w:vertAlign w:val="superscript"/>
        </w:rPr>
        <w:t xml:space="preserve">** </w:t>
      </w:r>
      <w:r>
        <w:rPr>
          <w:rFonts w:ascii="Verdana" w:eastAsia="Verdana" w:hAnsi="Verdana" w:cs="Verdana"/>
          <w:b/>
        </w:rPr>
        <w:t xml:space="preserve"> 107.738</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Нормирани трошкови у ди</w:t>
      </w:r>
      <w:r>
        <w:rPr>
          <w:rFonts w:ascii="Verdana" w:eastAsia="Verdana" w:hAnsi="Verdana" w:cs="Verdana"/>
          <w:b/>
        </w:rPr>
        <w:t>нарском износу из члана 56. став 2. тачка 2) и члана 85. став 5. тачка 2) подтачка (2) овог закона по основу прихода који физичко лице оствари у кварталу, признају се у висини од</w:t>
      </w:r>
      <w:r>
        <w:rPr>
          <w:rFonts w:ascii="Verdana" w:eastAsia="Verdana" w:hAnsi="Verdana" w:cs="Verdana"/>
          <w:b/>
          <w:vertAlign w:val="superscript"/>
        </w:rPr>
        <w:t xml:space="preserve">** </w:t>
      </w:r>
      <w:r>
        <w:rPr>
          <w:rFonts w:ascii="Verdana" w:eastAsia="Verdana" w:hAnsi="Verdana" w:cs="Verdana"/>
          <w:b/>
        </w:rPr>
        <w:t xml:space="preserve"> 64.979</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Обвезнику који у истом кварталу оствари и приходе од</w:t>
      </w:r>
      <w:r>
        <w:rPr>
          <w:rFonts w:ascii="Verdana" w:eastAsia="Verdana" w:hAnsi="Verdana" w:cs="Verdana"/>
          <w:b/>
        </w:rPr>
        <w:t xml:space="preserve"> ауторских и сродних права и приходе по основу уговорене накнаде за извршени рад, на које се порез плаћа самоопорезивањем, по основу укупног износа тих прихода признају се нормирани трошкови у висини из</w:t>
      </w:r>
      <w:r>
        <w:rPr>
          <w:rFonts w:ascii="Verdana" w:eastAsia="Verdana" w:hAnsi="Verdana" w:cs="Verdana"/>
          <w:b/>
          <w:vertAlign w:val="superscript"/>
        </w:rPr>
        <w:t xml:space="preserve">* </w:t>
      </w:r>
      <w:r>
        <w:rPr>
          <w:rFonts w:ascii="Verdana" w:eastAsia="Verdana" w:hAnsi="Verdana" w:cs="Verdana"/>
          <w:b/>
        </w:rPr>
        <w:t xml:space="preserve"> ст. 1. и 2.</w:t>
      </w:r>
      <w:r>
        <w:rPr>
          <w:rFonts w:ascii="Verdana" w:eastAsia="Verdana" w:hAnsi="Verdana" w:cs="Verdana"/>
          <w:b/>
          <w:vertAlign w:val="superscript"/>
        </w:rPr>
        <w:t xml:space="preserve">** </w:t>
      </w:r>
      <w:r>
        <w:rPr>
          <w:rFonts w:ascii="Verdana" w:eastAsia="Verdana" w:hAnsi="Verdana" w:cs="Verdana"/>
          <w:b/>
        </w:rPr>
        <w:t xml:space="preserve">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44/2021</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pPr>
      <w:r>
        <w:rPr>
          <w:rFonts w:ascii="Verdana" w:eastAsia="Verdana" w:hAnsi="Verdana" w:cs="Verdana"/>
        </w:rPr>
        <w:t>***Службени гласник РС, број 8/2025</w:t>
      </w:r>
    </w:p>
    <w:p w:rsidR="003A2CD4" w:rsidRDefault="006E4F6D">
      <w:pPr>
        <w:spacing w:line="210" w:lineRule="atLeast"/>
        <w:jc w:val="center"/>
      </w:pPr>
      <w:r>
        <w:rPr>
          <w:rFonts w:ascii="Verdana" w:eastAsia="Verdana" w:hAnsi="Verdana" w:cs="Verdana"/>
          <w:b/>
        </w:rPr>
        <w:t>Део други</w:t>
      </w:r>
    </w:p>
    <w:p w:rsidR="003A2CD4" w:rsidRDefault="006E4F6D">
      <w:pPr>
        <w:spacing w:line="210" w:lineRule="atLeast"/>
        <w:jc w:val="center"/>
      </w:pPr>
      <w:r>
        <w:rPr>
          <w:rFonts w:ascii="Verdana" w:eastAsia="Verdana" w:hAnsi="Verdana" w:cs="Verdana"/>
          <w:b/>
        </w:rPr>
        <w:t>ОПОРЕЗИВАЊЕ ПОЈЕДИНИХ ВРСТА ПРИХОДА</w:t>
      </w:r>
    </w:p>
    <w:p w:rsidR="003A2CD4" w:rsidRDefault="006E4F6D">
      <w:pPr>
        <w:spacing w:line="210" w:lineRule="atLeast"/>
        <w:jc w:val="center"/>
      </w:pPr>
      <w:r>
        <w:rPr>
          <w:rFonts w:ascii="Verdana" w:eastAsia="Verdana" w:hAnsi="Verdana" w:cs="Verdana"/>
        </w:rPr>
        <w:t>Глава прва</w:t>
      </w:r>
    </w:p>
    <w:p w:rsidR="003A2CD4" w:rsidRDefault="006E4F6D">
      <w:pPr>
        <w:spacing w:line="210" w:lineRule="atLeast"/>
        <w:jc w:val="center"/>
      </w:pPr>
      <w:r>
        <w:rPr>
          <w:rFonts w:ascii="Verdana" w:eastAsia="Verdana" w:hAnsi="Verdana" w:cs="Verdana"/>
        </w:rPr>
        <w:t>ПОРЕЗ НА ЗАРАДЕ</w:t>
      </w:r>
    </w:p>
    <w:p w:rsidR="003A2CD4" w:rsidRDefault="006E4F6D">
      <w:pPr>
        <w:spacing w:line="210" w:lineRule="atLeast"/>
        <w:jc w:val="center"/>
      </w:pPr>
      <w:r>
        <w:rPr>
          <w:rFonts w:ascii="Verdana" w:eastAsia="Verdana" w:hAnsi="Verdana" w:cs="Verdana"/>
          <w:b/>
        </w:rPr>
        <w:t>Предмет опорезивања</w:t>
      </w:r>
    </w:p>
    <w:p w:rsidR="003A2CD4" w:rsidRDefault="006E4F6D">
      <w:pPr>
        <w:spacing w:line="210" w:lineRule="atLeast"/>
        <w:jc w:val="center"/>
      </w:pPr>
      <w:r>
        <w:rPr>
          <w:rFonts w:ascii="Verdana" w:eastAsia="Verdana" w:hAnsi="Verdana" w:cs="Verdana"/>
        </w:rPr>
        <w:t>Члан 13.</w:t>
      </w:r>
    </w:p>
    <w:p w:rsidR="003A2CD4" w:rsidRDefault="006E4F6D">
      <w:pPr>
        <w:spacing w:line="210" w:lineRule="atLeast"/>
      </w:pPr>
      <w:r>
        <w:rPr>
          <w:rFonts w:ascii="Verdana" w:eastAsia="Verdana" w:hAnsi="Verdana" w:cs="Verdana"/>
          <w:b/>
        </w:rPr>
        <w:t>Под зарадом у смислу овог закона, сматра се зарада која се остварује по основу радног односа, дефинисана законом којим се уређују радни односи и друга примања запосленог.</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Зарадом, у смислу овог закона, сматрају се и уговорена накнада и друга примања која</w:t>
      </w:r>
      <w:r>
        <w:rPr>
          <w:rFonts w:ascii="Verdana" w:eastAsia="Verdana" w:hAnsi="Verdana" w:cs="Verdana"/>
          <w:b/>
        </w:rPr>
        <w:t xml:space="preserve"> се остварују обављањем привремених и повремених послова на основу уговора закљученог непосредно са послодавцем, као и на основу уговора закљученог преко омладинске или студентске задруге, осим са лицем до навршених 26 година </w:t>
      </w:r>
      <w:r>
        <w:rPr>
          <w:rFonts w:ascii="Verdana" w:eastAsia="Verdana" w:hAnsi="Verdana" w:cs="Verdana"/>
          <w:b/>
        </w:rPr>
        <w:lastRenderedPageBreak/>
        <w:t xml:space="preserve">живота, ако је на школовању у </w:t>
      </w:r>
      <w:r>
        <w:rPr>
          <w:rFonts w:ascii="Verdana" w:eastAsia="Verdana" w:hAnsi="Verdana" w:cs="Verdana"/>
          <w:b/>
        </w:rPr>
        <w:t>установама средњег, вишег и високог образовања.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Зарадом, у смислу овог закона, сматра се и исплаћена лична зарада предузетника</w:t>
      </w:r>
      <w:r>
        <w:rPr>
          <w:rFonts w:ascii="Verdana" w:eastAsia="Verdana" w:hAnsi="Verdana" w:cs="Verdana"/>
          <w:b/>
          <w:vertAlign w:val="superscript"/>
        </w:rPr>
        <w:t xml:space="preserve">*** </w:t>
      </w:r>
      <w:r>
        <w:rPr>
          <w:rFonts w:ascii="Verdana" w:eastAsia="Verdana" w:hAnsi="Verdana" w:cs="Verdana"/>
          <w:b/>
        </w:rPr>
        <w:t xml:space="preserve"> и предузетника пољопривредника</w:t>
      </w:r>
      <w:r>
        <w:rPr>
          <w:rFonts w:ascii="Verdana" w:eastAsia="Verdana" w:hAnsi="Verdana" w:cs="Verdana"/>
          <w:b/>
          <w:vertAlign w:val="superscript"/>
        </w:rPr>
        <w:t xml:space="preserve">***** </w:t>
      </w:r>
      <w:r>
        <w:rPr>
          <w:rFonts w:ascii="Verdana" w:eastAsia="Verdana" w:hAnsi="Verdana" w:cs="Verdana"/>
          <w:b/>
        </w:rPr>
        <w:t xml:space="preserve"> утврђена у складу са овим законом.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Зарадом, у смислу овог закона, сматрају се и п</w:t>
      </w:r>
      <w:r>
        <w:rPr>
          <w:rFonts w:ascii="Verdana" w:eastAsia="Verdana" w:hAnsi="Verdana" w:cs="Verdana"/>
          <w:b/>
        </w:rPr>
        <w:t>римања која запослени у вези са радом код</w:t>
      </w:r>
      <w:r>
        <w:rPr>
          <w:rFonts w:ascii="Verdana" w:eastAsia="Verdana" w:hAnsi="Verdana" w:cs="Verdana"/>
          <w:b/>
          <w:vertAlign w:val="superscript"/>
        </w:rPr>
        <w:t xml:space="preserve">*** </w:t>
      </w:r>
      <w:r>
        <w:rPr>
          <w:rFonts w:ascii="Verdana" w:eastAsia="Verdana" w:hAnsi="Verdana" w:cs="Verdana"/>
          <w:b/>
        </w:rPr>
        <w:t xml:space="preserve"> домаћег</w:t>
      </w:r>
      <w:r>
        <w:rPr>
          <w:rFonts w:ascii="Verdana" w:eastAsia="Verdana" w:hAnsi="Verdana" w:cs="Verdana"/>
          <w:b/>
          <w:vertAlign w:val="superscript"/>
        </w:rPr>
        <w:t xml:space="preserve">**** </w:t>
      </w:r>
      <w:r>
        <w:rPr>
          <w:rFonts w:ascii="Verdana" w:eastAsia="Verdana" w:hAnsi="Verdana" w:cs="Verdana"/>
          <w:b/>
        </w:rPr>
        <w:t xml:space="preserve"> послодавца оствари од лица, које се у смислу закона који уређује порез на добит правних лица, сматра повезаним лицем с послодавцем (у даљем тексту: повезано лице).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Зaрaдoм, у смислу oвoг зaкoнa</w:t>
      </w:r>
      <w:r>
        <w:rPr>
          <w:rFonts w:ascii="Verdana" w:eastAsia="Verdana" w:hAnsi="Verdana" w:cs="Verdana"/>
          <w:b/>
        </w:rPr>
        <w:t>, смaтрajу сe и примaњa у вeзи сa рaдoм кoд пoслoдaвцa кoja по основу права из радног односа лице oствaри по престанку радног односа.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80/2002</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w:t>
      </w:r>
      <w:r>
        <w:rPr>
          <w:rFonts w:ascii="Verdana" w:eastAsia="Verdana" w:hAnsi="Verdana" w:cs="Verdana"/>
        </w:rPr>
        <w:t>бени гласник РС, број 113/2017</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before="560"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Зарадом, у смислу овог закона, сматрају се и примања у облику бонова, хартија од вредности, осим акција стечених у поступку својинске трансформације, новчаних потврда, робе, </w:t>
      </w:r>
      <w:r>
        <w:rPr>
          <w:rFonts w:ascii="Verdana" w:eastAsia="Verdana" w:hAnsi="Verdana" w:cs="Verdana"/>
          <w:b/>
        </w:rPr>
        <w:t>као и примања остварена чињењем или пружањем погодности, опраштањем дуга, као и покривањем расхода обвезника новчаном надокнадом или непосредним плаћањем.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Хартије од вредности, осим акција стечених у поступку својинске трансформације, које запослени доби</w:t>
      </w:r>
      <w:r>
        <w:rPr>
          <w:rFonts w:ascii="Verdana" w:eastAsia="Verdana" w:hAnsi="Verdana" w:cs="Verdana"/>
          <w:b/>
        </w:rPr>
        <w:t>је од послодавца или од с послодавцем повезаног лица сматрају се зарадом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w:t>
      </w:r>
      <w:r>
        <w:rPr>
          <w:rFonts w:ascii="Verdana" w:eastAsia="Verdana" w:hAnsi="Verdana" w:cs="Verdana"/>
          <w:b/>
        </w:rPr>
        <w:t>тав 3.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Примања из става 2. овог члана, која запослени добије од с послодавцем повезаног лица, при чему трошак сноси послодавац, сматрају се зарадом у моменту у којем запослени стекне правo располагања на тим хартијама од вредности, односно у</w:t>
      </w:r>
      <w:r>
        <w:rPr>
          <w:rFonts w:ascii="Verdana" w:eastAsia="Verdana" w:hAnsi="Verdana" w:cs="Verdana"/>
          <w:b/>
        </w:rPr>
        <w:t xml:space="preserve"> моменту у којем се те хартије од вредности сматрају опорезивом зарадом запосленог у складу са чланом 18. став 3.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Основицу пореза на зараду за примања из става 1. овог члана, осим хартија од вредности, представља: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номинална вредност бон</w:t>
      </w:r>
      <w:r>
        <w:rPr>
          <w:rFonts w:ascii="Verdana" w:eastAsia="Verdana" w:hAnsi="Verdana" w:cs="Verdana"/>
          <w:b/>
        </w:rPr>
        <w:t>ова и новчаних потврда,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цена која би се постигла продајом робе на тржишту,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3) накнада која би се постигла на тржишту за услугу, односно погодност која се чини обвезнику,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новчана вредност покривених расхода,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увећана за припадајући порез и допр</w:t>
      </w:r>
      <w:r>
        <w:rPr>
          <w:rFonts w:ascii="Verdana" w:eastAsia="Verdana" w:hAnsi="Verdana" w:cs="Verdana"/>
          <w:b/>
        </w:rPr>
        <w:t>иносе за обавезно социјално осигурање које из зараде плаћа запослени (у даљем тексту: припадајуће обавезе из зараде).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запослени по основу примања из става 4. тач. 1) до 4) овог члана извршио новчана плаћања исплатиоцу зараде, основицу пореза на зараду чини разлика између вредности тих примања и новчаних плаћања која запослени врши исплатиоцу зараде, увећана за прип</w:t>
      </w:r>
      <w:r>
        <w:rPr>
          <w:rFonts w:ascii="Verdana" w:eastAsia="Verdana" w:hAnsi="Verdana" w:cs="Verdana"/>
          <w:b/>
        </w:rPr>
        <w:t>адајуће обавезе из зараде, односно код самоопорезивања разлика између прихода који је примио, односно из кога је дужан да плати припадајуће обавезе из зараде и новчаних плаћања која је извршио.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Основицу пореза на зараду из ст. 2. и 3. овог члана чини трж</w:t>
      </w:r>
      <w:r>
        <w:rPr>
          <w:rFonts w:ascii="Verdana" w:eastAsia="Verdana" w:hAnsi="Verdana" w:cs="Verdana"/>
          <w:b/>
        </w:rPr>
        <w:t>ишна вредност хартија од вредности увећана за припадајуће обавезе из зараде, односно, код самоопорезивања, тржишна вредност хартија од вредности у моменту стицања права располагања на тим хартијама од вредности, односно у моменту у којем се те хартије од в</w:t>
      </w:r>
      <w:r>
        <w:rPr>
          <w:rFonts w:ascii="Verdana" w:eastAsia="Verdana" w:hAnsi="Verdana" w:cs="Verdana"/>
          <w:b/>
        </w:rPr>
        <w:t>редности сматрају опорезивом зарадом запосленог у складу са чланом 18. став 3.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хартије од вредности из ст. 2. и 3. овог члана запослени стекао куповином по цени која је нижа од тржишне, основицу пореза на зараду чини разлика између тр</w:t>
      </w:r>
      <w:r>
        <w:rPr>
          <w:rFonts w:ascii="Verdana" w:eastAsia="Verdana" w:hAnsi="Verdana" w:cs="Verdana"/>
          <w:b/>
        </w:rPr>
        <w:t>жишне цене тих хартија од вредности у моменту стицања права располагања на тим хартијама од вредности, односно у моменту у којем се те хартије од вредности сматрају опорезивом зарадом запосленог у складу са чланом 18. став 3. овог закона и износа који је з</w:t>
      </w:r>
      <w:r>
        <w:rPr>
          <w:rFonts w:ascii="Verdana" w:eastAsia="Verdana" w:hAnsi="Verdana" w:cs="Verdana"/>
          <w:b/>
        </w:rPr>
        <w:t>апослени платио, увећана за припадајуће обавезе из зараде, односно код самоопорезивања разлика између тржишне цене тих хартија од вредности у моменту стицања права располагања на тим хартијама од вредности, односно у моменту у којем се те хартије од вредно</w:t>
      </w:r>
      <w:r>
        <w:rPr>
          <w:rFonts w:ascii="Verdana" w:eastAsia="Verdana" w:hAnsi="Verdana" w:cs="Verdana"/>
          <w:b/>
        </w:rPr>
        <w:t>сти сматрају опорезивом зарадом запосленог у складу са чланом 18. став 3. овог закона и износа који је запослени платио.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тржишна вредност хартија од вредности изражена у страној валути, основицу пореза на зараде представља њена динарска противвред</w:t>
      </w:r>
      <w:r>
        <w:rPr>
          <w:rFonts w:ascii="Verdana" w:eastAsia="Verdana" w:hAnsi="Verdana" w:cs="Verdana"/>
          <w:b/>
        </w:rPr>
        <w:t>ност по званичном средњем курсу Народне банке Србије на дан стицања права располагања на тим хартијама од вредности, односно на дан у којем се те хартије од вредности сматрају опорезивом зарадом запосленог у складу са чланом 18. став 3.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Цену</w:t>
      </w:r>
      <w:r>
        <w:rPr>
          <w:rFonts w:ascii="Verdana" w:eastAsia="Verdana" w:hAnsi="Verdana" w:cs="Verdana"/>
          <w:b/>
        </w:rPr>
        <w:t>, висину накнаде, односно новчану вредност из става 4. тач. 2) до 4) овог члана утврђује исплатилац зараде у моменту када се давање врши.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Тржишну вредност хартија од вредности из ст. 6. и 7. овог члана утврђује исплатилац зараде, односно запослени на осн</w:t>
      </w:r>
      <w:r>
        <w:rPr>
          <w:rFonts w:ascii="Verdana" w:eastAsia="Verdana" w:hAnsi="Verdana" w:cs="Verdana"/>
          <w:b/>
        </w:rPr>
        <w:t xml:space="preserve">ову доступних података уколико су хартије од вредности добијене од с </w:t>
      </w:r>
      <w:r>
        <w:rPr>
          <w:rFonts w:ascii="Verdana" w:eastAsia="Verdana" w:hAnsi="Verdana" w:cs="Verdana"/>
          <w:b/>
        </w:rPr>
        <w:lastRenderedPageBreak/>
        <w:t>послодавцем повезаног лица које није обвезник обрачунавања и плаћања пореза по одбитку.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before="560" w:line="210" w:lineRule="atLeast"/>
        <w:jc w:val="center"/>
      </w:pPr>
      <w:r>
        <w:rPr>
          <w:rFonts w:ascii="Verdana" w:eastAsia="Verdana" w:hAnsi="Verdana" w:cs="Verdana"/>
          <w:b/>
        </w:rPr>
        <w:t> Члан 14а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Примањима по основу чињења или пружања погодности у смислу члана 14. став 1. овог закона, сматрају се нарочито: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коришћење службеног возила и другог превозног средства у приватне сврхе;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коришћење стамбених зграда и станова који су у власништву пос</w:t>
      </w:r>
      <w:r>
        <w:rPr>
          <w:rFonts w:ascii="Verdana" w:eastAsia="Verdana" w:hAnsi="Verdana" w:cs="Verdana"/>
          <w:b/>
        </w:rPr>
        <w:t>лодавца или на располагању послодавца по основу закупа или по другом основу, уз плаћање закупнине или без плаћања закупнине.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Вредност примања из става 1. тачка 1) овог члана месечно, за сваки започети календарски месец коришћења возила, представља износ </w:t>
      </w:r>
      <w:r>
        <w:rPr>
          <w:rFonts w:ascii="Verdana" w:eastAsia="Verdana" w:hAnsi="Verdana" w:cs="Verdana"/>
          <w:b/>
        </w:rPr>
        <w:t>у висини 1% тржишне вредности службеног возила и другог превозног средства, према подацима надлежне организације са стањем на дан 31. децембра године која претходи години коришћења возила, умањена за износ који је запослени платио за то коришћење.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Вредно</w:t>
      </w:r>
      <w:r>
        <w:rPr>
          <w:rFonts w:ascii="Verdana" w:eastAsia="Verdana" w:hAnsi="Verdana" w:cs="Verdana"/>
          <w:b/>
        </w:rPr>
        <w:t>ст примања из става 1. тачка 2) овог члана чини износ закупнине коју послодавац плати за запосленог, односно у случају у којем послодавац не плаћа закупнину износ закупнине према тржишним ценама у месту у коме се стамбена зграда или стан налазе, умањена за</w:t>
      </w:r>
      <w:r>
        <w:rPr>
          <w:rFonts w:ascii="Verdana" w:eastAsia="Verdana" w:hAnsi="Verdana" w:cs="Verdana"/>
          <w:b/>
        </w:rPr>
        <w:t xml:space="preserve"> износ који је запослени платио као закупнину.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утврђивања основице пореза на зараду примања из овог члана увећавају се за припадајуће обавезе из зараде.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both"/>
      </w:pPr>
      <w:r>
        <w:rPr>
          <w:rFonts w:ascii="Verdana" w:eastAsia="Verdana" w:hAnsi="Verdana" w:cs="Verdana"/>
          <w:i/>
        </w:rPr>
        <w:t>НАПОМЕНА ИЗДАВАЧА: Ранијa одредба члана 14а став 1. тачка 2)</w:t>
      </w:r>
      <w:r>
        <w:rPr>
          <w:rFonts w:ascii="Verdana" w:eastAsia="Verdana" w:hAnsi="Verdana" w:cs="Verdana"/>
          <w:i/>
        </w:rPr>
        <w:t xml:space="preserve"> Закона о порезу на доходак грађана („Службени гласник РС”, бр. 24/01, 80/02, 135/04, 62/06 и 65/06) била је предмет оцене Уставног суда (види </w:t>
      </w:r>
      <w:hyperlink r:id="rId6" w:history="1">
        <w:r>
          <w:rPr>
            <w:rFonts w:ascii="Verdana" w:eastAsia="Verdana" w:hAnsi="Verdana" w:cs="Verdana"/>
            <w:i/>
            <w:color w:val="008000"/>
          </w:rPr>
          <w:t>Одлуку УС број IУз 61/2009</w:t>
        </w:r>
      </w:hyperlink>
      <w:r>
        <w:rPr>
          <w:rFonts w:ascii="Verdana" w:eastAsia="Verdana" w:hAnsi="Verdana" w:cs="Verdana"/>
          <w:i/>
        </w:rPr>
        <w:t>, која је објављена у "Службеном гласнику РС", број 91/2011).</w:t>
      </w:r>
    </w:p>
    <w:p w:rsidR="003A2CD4" w:rsidRDefault="006E4F6D">
      <w:pPr>
        <w:spacing w:before="560" w:line="210" w:lineRule="atLeast"/>
        <w:jc w:val="center"/>
      </w:pPr>
      <w:r>
        <w:rPr>
          <w:rFonts w:ascii="Verdana" w:eastAsia="Verdana" w:hAnsi="Verdana" w:cs="Verdana"/>
          <w:b/>
        </w:rPr>
        <w:t>Члан 14б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Зарадом, у смислу чл. 13. и 14. овог закона, сматрају се и премије свих видова добровољног осигурања, као</w:t>
      </w:r>
      <w:r>
        <w:rPr>
          <w:rFonts w:ascii="Verdana" w:eastAsia="Verdana" w:hAnsi="Verdana" w:cs="Verdana"/>
          <w:b/>
        </w:rPr>
        <w:t xml:space="preserve"> и пензијски допринос у добровољни пензијски фонд, које послодавац плаћа за запослене – осигуранике укључене у добровољно осигурање, односно за запослене – чланове добровољног пензијског фонда, у складу са законом који уређује добровољно осигурање, односно</w:t>
      </w:r>
      <w:r>
        <w:rPr>
          <w:rFonts w:ascii="Verdana" w:eastAsia="Verdana" w:hAnsi="Verdana" w:cs="Verdana"/>
          <w:b/>
        </w:rPr>
        <w:t xml:space="preserve"> добровољне пензијске фондове и пензијске планове.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зарадом у смислу чл. 13. и 14. овог закона не сматра се: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1) прeмиja осигурања кojу пoслoдaвaц плaћa зa свe зaпoслeнe кoд неживотног кoлeктивнoг oсигурaњa од пoслeдицa н</w:t>
      </w:r>
      <w:r>
        <w:rPr>
          <w:rFonts w:ascii="Verdana" w:eastAsia="Verdana" w:hAnsi="Verdana" w:cs="Verdana"/>
          <w:b/>
        </w:rPr>
        <w:t xml:space="preserve">eзгoдe, укључуjући oсигурaњe oд пoврeдa нa рaду и прoфeсиoнaлних oбoљeњa и кoлeктивнoг oсигурaњa зa случaj тeжих бoлeсти и хируршких интeрвeнциja, као и премија колективног осигурања живота за случај смрти запосленог услед болести кojу пoслoдaвaц плaћa зa </w:t>
      </w:r>
      <w:r>
        <w:rPr>
          <w:rFonts w:ascii="Verdana" w:eastAsia="Verdana" w:hAnsi="Verdana" w:cs="Verdana"/>
          <w:b/>
        </w:rPr>
        <w:t>свe зaпoслeнe;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премија добровољног здравственог осигурања, односно пензијски допринос у добровољни пензијски фонд, које послодавац плаћа за запослене – осигуранике, односно чланове добровољног пензијског фонда, у складу са посебним прописима који уре</w:t>
      </w:r>
      <w:r>
        <w:rPr>
          <w:rFonts w:ascii="Verdana" w:eastAsia="Verdana" w:hAnsi="Verdana" w:cs="Verdana"/>
          <w:b/>
        </w:rPr>
        <w:t>ђују наведене области, до износа који је ослобођен од плаћања доприноса сагласно закону који уређује доприносе за обавезно социјално осигурање.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b/>
        </w:rPr>
        <w:t>Порески обвезник</w:t>
      </w:r>
    </w:p>
    <w:p w:rsidR="003A2CD4" w:rsidRDefault="006E4F6D">
      <w:pPr>
        <w:spacing w:line="210" w:lineRule="atLeast"/>
        <w:jc w:val="center"/>
      </w:pPr>
      <w:r>
        <w:rPr>
          <w:rFonts w:ascii="Verdana" w:eastAsia="Verdana" w:hAnsi="Verdana" w:cs="Verdana"/>
        </w:rPr>
        <w:t>Члан 15.</w:t>
      </w:r>
    </w:p>
    <w:p w:rsidR="003A2CD4" w:rsidRDefault="006E4F6D">
      <w:pPr>
        <w:spacing w:line="210" w:lineRule="atLeast"/>
      </w:pPr>
      <w:r>
        <w:rPr>
          <w:rFonts w:ascii="Verdana" w:eastAsia="Verdana" w:hAnsi="Verdana" w:cs="Verdana"/>
        </w:rPr>
        <w:t>Обвезник пореза на зараде је физичко лице које остварује зараду.</w:t>
      </w:r>
    </w:p>
    <w:p w:rsidR="003A2CD4" w:rsidRDefault="006E4F6D">
      <w:pPr>
        <w:spacing w:line="210" w:lineRule="atLeast"/>
        <w:jc w:val="center"/>
      </w:pPr>
      <w:r>
        <w:rPr>
          <w:rFonts w:ascii="Verdana" w:eastAsia="Verdana" w:hAnsi="Verdana" w:cs="Verdana"/>
          <w:b/>
          <w:u w:val="single"/>
        </w:rPr>
        <w:t>Пореска основица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Основицу пореза на зараде из чл. 13. до 14б овог закона чини исплаћена, односно остварена зарада.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Оснoвицу пoрeзa нa зaрaдe </w:t>
      </w:r>
      <w:r>
        <w:rPr>
          <w:rFonts w:ascii="Verdana" w:eastAsia="Verdana" w:hAnsi="Verdana" w:cs="Verdana"/>
          <w:b/>
        </w:rPr>
        <w:t>чини зaрaдa из члaнa 13. ст. 1. и 3, чл. 14. до 14б и члана 15б oвoг зaкoнa, умaњeнa зa изнoс oд</w:t>
      </w:r>
      <w:r>
        <w:rPr>
          <w:rFonts w:ascii="Verdana" w:eastAsia="Verdana" w:hAnsi="Verdana" w:cs="Verdana"/>
          <w:b/>
          <w:vertAlign w:val="superscript"/>
        </w:rPr>
        <w:t xml:space="preserve">*** </w:t>
      </w:r>
      <w:r>
        <w:rPr>
          <w:rFonts w:ascii="Verdana" w:eastAsia="Verdana" w:hAnsi="Verdana" w:cs="Verdana"/>
          <w:b/>
        </w:rPr>
        <w:t xml:space="preserve"> 28.423 динара</w:t>
      </w:r>
      <w:r>
        <w:rPr>
          <w:rFonts w:ascii="Verdana" w:eastAsia="Verdana" w:hAnsi="Verdana" w:cs="Verdana"/>
          <w:b/>
          <w:vertAlign w:val="superscript"/>
        </w:rPr>
        <w:t xml:space="preserve">***** </w:t>
      </w:r>
      <w:r>
        <w:rPr>
          <w:rFonts w:ascii="Verdana" w:eastAsia="Verdana" w:hAnsi="Verdana" w:cs="Verdana"/>
          <w:b/>
        </w:rPr>
        <w:t xml:space="preserve"> мeсeчнo зa лицe кoje рaди сa пуним рaдним врeмeнoм.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лице које ради са непуним радним временом, умањење из става 2. овог члана је</w:t>
      </w:r>
      <w:r>
        <w:rPr>
          <w:rFonts w:ascii="Verdana" w:eastAsia="Verdana" w:hAnsi="Verdana" w:cs="Verdana"/>
          <w:b/>
        </w:rPr>
        <w:t xml:space="preserve"> сразмерно радном времену тог лица у односу на пуно радно време.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Кад лице остварује пуно радно време код два или више послодаваца, умањење из става 2. овог члана врши сваки послодавац сразмерно радном времену код послодавца у односу на пуно радно време, с тим што укупно умањење износи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28.423 динара</w:t>
      </w:r>
      <w:r>
        <w:rPr>
          <w:rFonts w:ascii="Verdana" w:eastAsia="Verdana" w:hAnsi="Verdana" w:cs="Verdana"/>
          <w:b/>
          <w:vertAlign w:val="superscript"/>
        </w:rPr>
        <w:t xml:space="preserve">***** </w:t>
      </w:r>
      <w:r>
        <w:rPr>
          <w:rFonts w:ascii="Verdana" w:eastAsia="Verdana" w:hAnsi="Verdana" w:cs="Verdana"/>
          <w:b/>
        </w:rPr>
        <w:t xml:space="preserve"> месечно.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Кад лице остварује непуно радно време код два или више послодаваца, сваки послодавац врши умањење сразмерно радном времену код послодавца у односу на укупно радно време, с тим што збир умањења мора бити мањи од</w:t>
      </w:r>
      <w:r>
        <w:rPr>
          <w:rFonts w:ascii="Verdana" w:eastAsia="Verdana" w:hAnsi="Verdana" w:cs="Verdana"/>
          <w:b/>
          <w:vertAlign w:val="superscript"/>
        </w:rPr>
        <w:t xml:space="preserve">* </w:t>
      </w:r>
      <w:r>
        <w:rPr>
          <w:rFonts w:ascii="Verdana" w:eastAsia="Verdana" w:hAnsi="Verdana" w:cs="Verdana"/>
          <w:b/>
        </w:rPr>
        <w:t>28.423 динара</w:t>
      </w:r>
      <w:r>
        <w:rPr>
          <w:rFonts w:ascii="Verdana" w:eastAsia="Verdana" w:hAnsi="Verdana" w:cs="Verdana"/>
          <w:b/>
          <w:vertAlign w:val="superscript"/>
        </w:rPr>
        <w:t xml:space="preserve">***** </w:t>
      </w:r>
      <w:r>
        <w:rPr>
          <w:rFonts w:ascii="Verdana" w:eastAsia="Verdana" w:hAnsi="Verdana" w:cs="Verdana"/>
          <w:b/>
        </w:rPr>
        <w:t>, односно сразмерно укупн</w:t>
      </w:r>
      <w:r>
        <w:rPr>
          <w:rFonts w:ascii="Verdana" w:eastAsia="Verdana" w:hAnsi="Verdana" w:cs="Verdana"/>
          <w:b/>
        </w:rPr>
        <w:t>ом радном времену лица у односу на пуно радно време.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Изузетно од ст. 1. до 5. овог члана, основицу пореза на зараде лица за које домаће правно лице плаћа порез сагласно члану 99. став 3. овог закона, чини износ који је домаће правно лице исплатило посло</w:t>
      </w:r>
      <w:r>
        <w:rPr>
          <w:rFonts w:ascii="Verdana" w:eastAsia="Verdana" w:hAnsi="Verdana" w:cs="Verdana"/>
          <w:b/>
        </w:rPr>
        <w:t>давцу из друге државе као накнаду трошкова за рад лица које је упућено, односно послато на рад код домаћег правног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Начин и поступак обрачунавања пореза на зараде из ст. 2. до 5. овог члана и достављање података Пореској управи ближе уређује мини</w:t>
      </w:r>
      <w:r>
        <w:rPr>
          <w:rFonts w:ascii="Verdana" w:eastAsia="Verdana" w:hAnsi="Verdana" w:cs="Verdana"/>
          <w:b/>
        </w:rPr>
        <w:t>стар.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before="560" w:line="210" w:lineRule="atLeast"/>
        <w:jc w:val="center"/>
      </w:pPr>
      <w:r>
        <w:rPr>
          <w:rFonts w:ascii="Verdana" w:eastAsia="Verdana" w:hAnsi="Verdana" w:cs="Verdana"/>
          <w:b/>
        </w:rPr>
        <w:t>Члан 15б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физичка лица – резиденте Републике који су упу</w:t>
      </w:r>
      <w:r>
        <w:rPr>
          <w:rFonts w:ascii="Verdana" w:eastAsia="Verdana" w:hAnsi="Verdana" w:cs="Verdana"/>
          <w:b/>
        </w:rPr>
        <w:t>ћени у иностранство ради обављања послова за правна лица – резиденте Републике, основицу пореза на зараде чини</w:t>
      </w:r>
      <w:r>
        <w:rPr>
          <w:rFonts w:ascii="Verdana" w:eastAsia="Verdana" w:hAnsi="Verdana" w:cs="Verdana"/>
          <w:b/>
          <w:vertAlign w:val="superscript"/>
        </w:rPr>
        <w:t xml:space="preserve">* </w:t>
      </w:r>
      <w:r>
        <w:rPr>
          <w:rFonts w:ascii="Verdana" w:eastAsia="Verdana" w:hAnsi="Verdana" w:cs="Verdana"/>
          <w:b/>
        </w:rPr>
        <w:t xml:space="preserve"> износ зараде коју би, у складу са законом, општим актом и уговором о раду остварили у Републици на истим или сличним пословима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Физичким л</w:t>
      </w:r>
      <w:r>
        <w:rPr>
          <w:rFonts w:ascii="Verdana" w:eastAsia="Verdana" w:hAnsi="Verdana" w:cs="Verdana"/>
          <w:b/>
        </w:rPr>
        <w:t>ицима у смислу става 1. овог члана сматрају се и резиденти Републике који су упућени у иностранство на стручно оспособљавање и усавршавање за потребе послодавца у смислу закона којим се уређује упућивање запослених на привремени рад у иностранство.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w:t>
      </w:r>
      <w:r>
        <w:rPr>
          <w:rFonts w:ascii="Verdana" w:eastAsia="Verdana" w:hAnsi="Verdana" w:cs="Verdana"/>
        </w:rPr>
        <w:t>ужбени гласник РС, број 108/2013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Члан 15в</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Основицу пореза на зараде за новонастањеног обвезника, за зараду коју остварује по основу радног односа на неодређено време са квалификованим послодавцем, при чему заснива радни однос на радном месту за које постоји потреба да лице има посебно стручно обра</w:t>
      </w:r>
      <w:r>
        <w:rPr>
          <w:rFonts w:ascii="Verdana" w:eastAsia="Verdana" w:hAnsi="Verdana" w:cs="Verdana"/>
          <w:b/>
        </w:rPr>
        <w:t>зовање и за којим постоји потреба која се не може лако задовољити на домаћем тржишту рада, чини основица из члана 15a став 2. овог закона умањена за 70%.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Квалификовани послодавац из става 1. овог члана је послодавац који је резидент Републике и који се, </w:t>
      </w:r>
      <w:r>
        <w:rPr>
          <w:rFonts w:ascii="Verdana" w:eastAsia="Verdana" w:hAnsi="Verdana" w:cs="Verdana"/>
          <w:b/>
        </w:rPr>
        <w:t>у смислу одредаба закона којим се уређује порез на добит правних лица, не може сматрати повезаним лицем са послодавцем код кога је новонастањени обвезник претходно био запослен.</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Изузетно од става 2. овог члана, квалификованим послодавцем сматра се било к</w:t>
      </w:r>
      <w:r>
        <w:rPr>
          <w:rFonts w:ascii="Verdana" w:eastAsia="Verdana" w:hAnsi="Verdana" w:cs="Verdana"/>
          <w:b/>
        </w:rPr>
        <w:t>оји послодавац резидент Републике, који заснује радни однос са новонастањеним обвезником који је од 1990. године барем три године испуњавао услове из члана 7. став 2. тачка 1) овог закона да се сматра резидентом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Новонастањеним обвезником из с</w:t>
      </w:r>
      <w:r>
        <w:rPr>
          <w:rFonts w:ascii="Verdana" w:eastAsia="Verdana" w:hAnsi="Verdana" w:cs="Verdana"/>
          <w:b/>
        </w:rPr>
        <w:t>тава 1. овог члана сматра се обвезник који: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у периоду од 24 месеца који претходе дану закључења уговора о раду са квалификованим послодавцем, није претежно боравио на територији Републике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у моменту закључења уговора о раду са квалификован</w:t>
      </w:r>
      <w:r>
        <w:rPr>
          <w:rFonts w:ascii="Verdana" w:eastAsia="Verdana" w:hAnsi="Verdana" w:cs="Verdana"/>
          <w:b/>
        </w:rPr>
        <w:t>им послодавцем има мање од 40 година живота, а који је у периоду од 12 месеци који претходе закључењу уговора о раду са квалификованим послодавцем претежно боравио ван територије Републике ради даљег школовања, односно стручног усавршавања.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Сматра се да </w:t>
      </w:r>
      <w:r>
        <w:rPr>
          <w:rFonts w:ascii="Verdana" w:eastAsia="Verdana" w:hAnsi="Verdana" w:cs="Verdana"/>
          <w:b/>
        </w:rPr>
        <w:t>су услови у погледу радног места и посебног стручног образовања из става 1. овог члана испуњени уколико је месечна зарада коју новонастањени обвезник из става 4. тачка 1) овог члана остварује већа од</w:t>
      </w:r>
      <w:r>
        <w:rPr>
          <w:rFonts w:ascii="Verdana" w:eastAsia="Verdana" w:hAnsi="Verdana" w:cs="Verdana"/>
          <w:b/>
          <w:vertAlign w:val="superscript"/>
        </w:rPr>
        <w:t xml:space="preserve">* </w:t>
      </w:r>
      <w:r>
        <w:rPr>
          <w:rFonts w:ascii="Verdana" w:eastAsia="Verdana" w:hAnsi="Verdana" w:cs="Verdana"/>
          <w:b/>
        </w:rPr>
        <w:t xml:space="preserve"> 393.855</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Сматра се да су услови у поглед</w:t>
      </w:r>
      <w:r>
        <w:rPr>
          <w:rFonts w:ascii="Verdana" w:eastAsia="Verdana" w:hAnsi="Verdana" w:cs="Verdana"/>
          <w:b/>
        </w:rPr>
        <w:t>у радног места и посебног стручног образовања из става 1. овог члана испуњени уколико је месечна зарада коју новонастањени обвезник из става 4. тачка 2) овог члана остварује већа од</w:t>
      </w:r>
      <w:r>
        <w:rPr>
          <w:rFonts w:ascii="Verdana" w:eastAsia="Verdana" w:hAnsi="Verdana" w:cs="Verdana"/>
          <w:b/>
          <w:vertAlign w:val="superscript"/>
        </w:rPr>
        <w:t xml:space="preserve">* </w:t>
      </w:r>
      <w:r>
        <w:rPr>
          <w:rFonts w:ascii="Verdana" w:eastAsia="Verdana" w:hAnsi="Verdana" w:cs="Verdana"/>
          <w:b/>
        </w:rPr>
        <w:t xml:space="preserve"> 262.570</w:t>
      </w:r>
      <w:r>
        <w:rPr>
          <w:rFonts w:ascii="Verdana" w:eastAsia="Verdana" w:hAnsi="Verdana" w:cs="Verdana"/>
          <w:b/>
          <w:vertAlign w:val="superscript"/>
        </w:rPr>
        <w:t xml:space="preserve">**** </w:t>
      </w:r>
      <w:r>
        <w:rPr>
          <w:rFonts w:ascii="Verdana" w:eastAsia="Verdana" w:hAnsi="Verdana" w:cs="Verdana"/>
          <w:b/>
        </w:rPr>
        <w:t xml:space="preserve">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Право на умањење основице из става 1. овог члана </w:t>
      </w:r>
      <w:r>
        <w:rPr>
          <w:rFonts w:ascii="Verdana" w:eastAsia="Verdana" w:hAnsi="Verdana" w:cs="Verdana"/>
          <w:b/>
        </w:rPr>
        <w:t>има онај новонастањени обвезник који се истовремено са заснивањем радног односа или у разумном року по заснивању радног односа, настањује на територији Републике и који испуњава услов да се сматра њеним пореским резидентом по основу центра пословних и живо</w:t>
      </w:r>
      <w:r>
        <w:rPr>
          <w:rFonts w:ascii="Verdana" w:eastAsia="Verdana" w:hAnsi="Verdana" w:cs="Verdana"/>
          <w:b/>
        </w:rPr>
        <w:t>тних интереса на територији Републике, као и њеним пореским резидентом за потребе примене уговора о избегавању двоструког опорезивања које Република примењује са другим државама.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Право на умањење основице из става 1. овог члана остварује се за период од </w:t>
      </w:r>
      <w:r>
        <w:rPr>
          <w:rFonts w:ascii="Verdana" w:eastAsia="Verdana" w:hAnsi="Verdana" w:cs="Verdana"/>
          <w:b/>
        </w:rPr>
        <w:t>пет година од дана закључења уговора о раду, уколико су испуњени услови из ст. 5, 6, и 7. овог члана који се односе на радно место, односно на новонастањеног обвезника током тог периода, независно од промене послодаваца.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из става 1. овог члана ново</w:t>
      </w:r>
      <w:r>
        <w:rPr>
          <w:rFonts w:ascii="Verdana" w:eastAsia="Verdana" w:hAnsi="Verdana" w:cs="Verdana"/>
          <w:b/>
        </w:rPr>
        <w:t>настањени обвезник остварује почевши од прве зараде исплаћене за месец у коме су од надлежног органа прибављени докази о испуњености услова утврђених овим чланом.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Износ умањења у висини од 70% за потребе утврђивања основице на коју се плаћа порез на зара</w:t>
      </w:r>
      <w:r>
        <w:rPr>
          <w:rFonts w:ascii="Verdana" w:eastAsia="Verdana" w:hAnsi="Verdana" w:cs="Verdana"/>
          <w:b/>
        </w:rPr>
        <w:t>ду из става 1. овог члана, представља део зараде коју новонастањени обвезник оствари од квалификованог послодавца а на који се не плаћа порез на зараде на начин утврђен овим чланом.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Министар надлежан за послове финансија ближе уређује начин остваривања права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pPr>
      <w:r>
        <w:rPr>
          <w:rFonts w:ascii="Verdana" w:eastAsia="Verdana" w:hAnsi="Verdana" w:cs="Verdana"/>
        </w:rPr>
        <w:t>****Службени гласник РС, број 101/2024</w:t>
      </w:r>
    </w:p>
    <w:p w:rsidR="003A2CD4" w:rsidRDefault="006E4F6D">
      <w:pPr>
        <w:spacing w:line="210" w:lineRule="atLeast"/>
        <w:jc w:val="center"/>
      </w:pPr>
      <w:r>
        <w:rPr>
          <w:rFonts w:ascii="Verdana" w:eastAsia="Verdana" w:hAnsi="Verdana" w:cs="Verdana"/>
          <w:b/>
        </w:rPr>
        <w:t>Пореска стопа</w:t>
      </w:r>
    </w:p>
    <w:p w:rsidR="003A2CD4" w:rsidRDefault="006E4F6D">
      <w:pPr>
        <w:spacing w:line="210" w:lineRule="atLeast"/>
        <w:jc w:val="center"/>
      </w:pPr>
      <w:r>
        <w:rPr>
          <w:rFonts w:ascii="Verdana" w:eastAsia="Verdana" w:hAnsi="Verdana" w:cs="Verdana"/>
        </w:rPr>
        <w:t>Члан 16.</w:t>
      </w:r>
    </w:p>
    <w:p w:rsidR="003A2CD4" w:rsidRDefault="006E4F6D">
      <w:pPr>
        <w:spacing w:line="210" w:lineRule="atLeast"/>
      </w:pPr>
      <w:r>
        <w:rPr>
          <w:rFonts w:ascii="Verdana" w:eastAsia="Verdana" w:hAnsi="Verdana" w:cs="Verdana"/>
          <w:b/>
        </w:rPr>
        <w:t>Зарада из чл. 13. до 14б овог закона опорезује се по стопи од</w:t>
      </w:r>
      <w:r>
        <w:rPr>
          <w:rFonts w:ascii="Verdana" w:eastAsia="Verdana" w:hAnsi="Verdana" w:cs="Verdana"/>
          <w:b/>
          <w:vertAlign w:val="superscript"/>
        </w:rPr>
        <w:t xml:space="preserve">* </w:t>
      </w:r>
      <w:r>
        <w:rPr>
          <w:rFonts w:ascii="Verdana" w:eastAsia="Verdana" w:hAnsi="Verdana" w:cs="Verdana"/>
          <w:b/>
        </w:rPr>
        <w:t xml:space="preserve"> 10%</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i/>
        </w:rPr>
        <w:t>Члан 17.</w:t>
      </w:r>
    </w:p>
    <w:p w:rsidR="003A2CD4" w:rsidRDefault="006E4F6D">
      <w:pPr>
        <w:spacing w:line="210" w:lineRule="atLeast"/>
        <w:jc w:val="center"/>
      </w:pPr>
      <w:r>
        <w:rPr>
          <w:rFonts w:ascii="Verdana" w:eastAsia="Verdana" w:hAnsi="Verdana" w:cs="Verdana"/>
          <w:i/>
        </w:rPr>
        <w:t>Брисан је (види члан 13. Закона - 47/2013-18)</w:t>
      </w:r>
    </w:p>
    <w:p w:rsidR="003A2CD4" w:rsidRDefault="006E4F6D">
      <w:pPr>
        <w:spacing w:line="210" w:lineRule="atLeast"/>
        <w:jc w:val="center"/>
      </w:pPr>
      <w:r>
        <w:rPr>
          <w:rFonts w:ascii="Verdana" w:eastAsia="Verdana" w:hAnsi="Verdana" w:cs="Verdana"/>
          <w:b/>
        </w:rPr>
        <w:t>Пореска ослобођења</w:t>
      </w:r>
    </w:p>
    <w:p w:rsidR="003A2CD4" w:rsidRDefault="006E4F6D">
      <w:pPr>
        <w:spacing w:before="560" w:line="210" w:lineRule="atLeast"/>
        <w:jc w:val="center"/>
      </w:pPr>
      <w:r>
        <w:rPr>
          <w:rFonts w:ascii="Verdana" w:eastAsia="Verdana" w:hAnsi="Verdana" w:cs="Verdana"/>
          <w:b/>
        </w:rPr>
        <w:t>Члан 18.</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 плаћа се порез на зараде на примања запосленог од послодавца по основу: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накнаде</w:t>
      </w:r>
      <w:r>
        <w:rPr>
          <w:rFonts w:ascii="Verdana" w:eastAsia="Verdana" w:hAnsi="Verdana" w:cs="Verdana"/>
          <w:b/>
          <w:vertAlign w:val="superscript"/>
        </w:rPr>
        <w:t xml:space="preserve">* </w:t>
      </w:r>
      <w:r>
        <w:rPr>
          <w:rFonts w:ascii="Verdana" w:eastAsia="Verdana" w:hAnsi="Verdana" w:cs="Verdana"/>
          <w:b/>
        </w:rPr>
        <w:t xml:space="preserve"> документованих</w:t>
      </w:r>
      <w:r>
        <w:rPr>
          <w:rFonts w:ascii="Verdana" w:eastAsia="Verdana" w:hAnsi="Verdana" w:cs="Verdana"/>
          <w:b/>
          <w:vertAlign w:val="superscript"/>
        </w:rPr>
        <w:t xml:space="preserve">** </w:t>
      </w:r>
      <w:r>
        <w:rPr>
          <w:rFonts w:ascii="Verdana" w:eastAsia="Verdana" w:hAnsi="Verdana" w:cs="Verdana"/>
          <w:b/>
        </w:rPr>
        <w:t xml:space="preserve"> трошкова превоза за долазак и одлазак са рада – до висине цене месечне превозне карте у јавном саобраћају, односно до висине стварних трошкова прево</w:t>
      </w:r>
      <w:r>
        <w:rPr>
          <w:rFonts w:ascii="Verdana" w:eastAsia="Verdana" w:hAnsi="Verdana" w:cs="Verdana"/>
          <w:b/>
        </w:rPr>
        <w:t>за, а највише до</w:t>
      </w:r>
      <w:r>
        <w:rPr>
          <w:rFonts w:ascii="Verdana" w:eastAsia="Verdana" w:hAnsi="Verdana" w:cs="Verdana"/>
          <w:b/>
          <w:vertAlign w:val="superscript"/>
        </w:rPr>
        <w:t xml:space="preserve">* </w:t>
      </w:r>
      <w:r>
        <w:rPr>
          <w:rFonts w:ascii="Verdana" w:eastAsia="Verdana" w:hAnsi="Verdana" w:cs="Verdana"/>
          <w:b/>
        </w:rPr>
        <w:t xml:space="preserve"> 5.630</w:t>
      </w:r>
      <w:r>
        <w:rPr>
          <w:rFonts w:ascii="Verdana" w:eastAsia="Verdana" w:hAnsi="Verdana" w:cs="Verdana"/>
          <w:b/>
          <w:vertAlign w:val="superscript"/>
        </w:rPr>
        <w:t xml:space="preserve">**** </w:t>
      </w:r>
      <w:r>
        <w:rPr>
          <w:rFonts w:ascii="Verdana" w:eastAsia="Verdana" w:hAnsi="Verdana" w:cs="Verdana"/>
          <w:b/>
        </w:rPr>
        <w:t xml:space="preserve"> динара месечно;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дневнице за службено путовање у земљи – до</w:t>
      </w:r>
      <w:r>
        <w:rPr>
          <w:rFonts w:ascii="Verdana" w:eastAsia="Verdana" w:hAnsi="Verdana" w:cs="Verdana"/>
          <w:b/>
          <w:vertAlign w:val="superscript"/>
        </w:rPr>
        <w:t xml:space="preserve">* </w:t>
      </w:r>
      <w:r>
        <w:rPr>
          <w:rFonts w:ascii="Verdana" w:eastAsia="Verdana" w:hAnsi="Verdana" w:cs="Verdana"/>
          <w:b/>
        </w:rPr>
        <w:t xml:space="preserve"> 3.380</w:t>
      </w:r>
      <w:r>
        <w:rPr>
          <w:rFonts w:ascii="Verdana" w:eastAsia="Verdana" w:hAnsi="Verdana" w:cs="Verdana"/>
          <w:b/>
          <w:vertAlign w:val="superscript"/>
        </w:rPr>
        <w:t xml:space="preserve">**** </w:t>
      </w:r>
      <w:r>
        <w:rPr>
          <w:rFonts w:ascii="Verdana" w:eastAsia="Verdana" w:hAnsi="Verdana" w:cs="Verdana"/>
          <w:b/>
        </w:rPr>
        <w:t xml:space="preserve"> динара по основу целе дневнице, односно до припадајућег износа за половину дневнице, утврђене на начин и у складу са прописима надлежног државног орг</w:t>
      </w:r>
      <w:r>
        <w:rPr>
          <w:rFonts w:ascii="Verdana" w:eastAsia="Verdana" w:hAnsi="Verdana" w:cs="Verdana"/>
          <w:b/>
        </w:rPr>
        <w:t>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дневнице за службено путовање у иностранство – до износа прописаног од стране надлежног државног органа, а највише до</w:t>
      </w:r>
      <w:r>
        <w:rPr>
          <w:rFonts w:ascii="Verdana" w:eastAsia="Verdana" w:hAnsi="Verdana" w:cs="Verdana"/>
          <w:b/>
          <w:vertAlign w:val="superscript"/>
        </w:rPr>
        <w:t xml:space="preserve">* </w:t>
      </w:r>
      <w:r>
        <w:rPr>
          <w:rFonts w:ascii="Verdana" w:eastAsia="Verdana" w:hAnsi="Verdana" w:cs="Verdana"/>
          <w:b/>
        </w:rPr>
        <w:t xml:space="preserve"> 90 евра дневно</w:t>
      </w:r>
      <w:r>
        <w:rPr>
          <w:rFonts w:ascii="Verdana" w:eastAsia="Verdana" w:hAnsi="Verdana" w:cs="Verdana"/>
          <w:b/>
          <w:vertAlign w:val="superscript"/>
        </w:rPr>
        <w:t xml:space="preserve">*** </w:t>
      </w:r>
      <w:r>
        <w:rPr>
          <w:rFonts w:ascii="Verdana" w:eastAsia="Verdana" w:hAnsi="Verdana" w:cs="Verdana"/>
          <w:b/>
        </w:rPr>
        <w:t>, утврђене на начин и у складу са условима прописаним од стране надлежног државног органа;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накнаде трош</w:t>
      </w:r>
      <w:r>
        <w:rPr>
          <w:rFonts w:ascii="Verdana" w:eastAsia="Verdana" w:hAnsi="Verdana" w:cs="Verdana"/>
          <w:b/>
        </w:rPr>
        <w:t>кова смештаја на службеном путовању, према приложеном рачуну;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накнаде превоза на службеном путовању, према приложеним рачунима превозника у јавном саобраћају, а када је, сагласно закону, другим прописима, односно актима одобрено коришћење сопственог а</w:t>
      </w:r>
      <w:r>
        <w:rPr>
          <w:rFonts w:ascii="Verdana" w:eastAsia="Verdana" w:hAnsi="Verdana" w:cs="Verdana"/>
          <w:b/>
        </w:rPr>
        <w:t>утомобила за службено путовање или у друге службене сврхе – до износа 30% цене по основној јединици мере погонског горива помноженог с бројем јединица мере погонског горива које је потрошено, а највише до</w:t>
      </w:r>
      <w:r>
        <w:rPr>
          <w:rFonts w:ascii="Verdana" w:eastAsia="Verdana" w:hAnsi="Verdana" w:cs="Verdana"/>
          <w:b/>
          <w:vertAlign w:val="superscript"/>
        </w:rPr>
        <w:t xml:space="preserve">* </w:t>
      </w:r>
      <w:r>
        <w:rPr>
          <w:rFonts w:ascii="Verdana" w:eastAsia="Verdana" w:hAnsi="Verdana" w:cs="Verdana"/>
          <w:b/>
        </w:rPr>
        <w:t xml:space="preserve"> 9.855</w:t>
      </w:r>
      <w:r>
        <w:rPr>
          <w:rFonts w:ascii="Verdana" w:eastAsia="Verdana" w:hAnsi="Verdana" w:cs="Verdana"/>
          <w:b/>
          <w:vertAlign w:val="superscript"/>
        </w:rPr>
        <w:t xml:space="preserve">**** </w:t>
      </w:r>
      <w:r>
        <w:rPr>
          <w:rFonts w:ascii="Verdana" w:eastAsia="Verdana" w:hAnsi="Verdana" w:cs="Verdana"/>
          <w:b/>
        </w:rPr>
        <w:t xml:space="preserve"> динара месечно;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6) дневне накнаде ко</w:t>
      </w:r>
      <w:r>
        <w:rPr>
          <w:rFonts w:ascii="Verdana" w:eastAsia="Verdana" w:hAnsi="Verdana" w:cs="Verdana"/>
          <w:b/>
        </w:rPr>
        <w:t>ју остварују припадници Војске Србије у вези са вршењем службе, сагласно прописима који уређују Војску Србије;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солидарне помоћи за случај болести, здравствене рехабилитације или инвалидности запосленог или члана његове породице – до</w:t>
      </w:r>
      <w:r>
        <w:rPr>
          <w:rFonts w:ascii="Verdana" w:eastAsia="Verdana" w:hAnsi="Verdana" w:cs="Verdana"/>
          <w:b/>
          <w:vertAlign w:val="superscript"/>
        </w:rPr>
        <w:t xml:space="preserve">* </w:t>
      </w:r>
      <w:r>
        <w:rPr>
          <w:rFonts w:ascii="Verdana" w:eastAsia="Verdana" w:hAnsi="Verdana" w:cs="Verdana"/>
          <w:b/>
        </w:rPr>
        <w:t xml:space="preserve"> 56.307</w:t>
      </w:r>
      <w:r>
        <w:rPr>
          <w:rFonts w:ascii="Verdana" w:eastAsia="Verdana" w:hAnsi="Verdana" w:cs="Verdana"/>
          <w:b/>
          <w:vertAlign w:val="superscript"/>
        </w:rPr>
        <w:t xml:space="preserve">**** </w:t>
      </w:r>
      <w:r>
        <w:rPr>
          <w:rFonts w:ascii="Verdana" w:eastAsia="Verdana" w:hAnsi="Verdana" w:cs="Verdana"/>
          <w:b/>
        </w:rPr>
        <w:t xml:space="preserve"> дина</w:t>
      </w:r>
      <w:r>
        <w:rPr>
          <w:rFonts w:ascii="Verdana" w:eastAsia="Verdana" w:hAnsi="Verdana" w:cs="Verdana"/>
          <w:b/>
        </w:rPr>
        <w:t>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8) поклона деци запослених, старости до 15 година, поводом Нове године и Божића – до</w:t>
      </w:r>
      <w:r>
        <w:rPr>
          <w:rFonts w:ascii="Verdana" w:eastAsia="Verdana" w:hAnsi="Verdana" w:cs="Verdana"/>
          <w:b/>
          <w:vertAlign w:val="superscript"/>
        </w:rPr>
        <w:t xml:space="preserve">* </w:t>
      </w:r>
      <w:r>
        <w:rPr>
          <w:rFonts w:ascii="Verdana" w:eastAsia="Verdana" w:hAnsi="Verdana" w:cs="Verdana"/>
          <w:b/>
        </w:rPr>
        <w:t xml:space="preserve"> 14.077</w:t>
      </w:r>
      <w:r>
        <w:rPr>
          <w:rFonts w:ascii="Verdana" w:eastAsia="Verdana" w:hAnsi="Verdana" w:cs="Verdana"/>
          <w:b/>
          <w:vertAlign w:val="superscript"/>
        </w:rPr>
        <w:t xml:space="preserve">**** </w:t>
      </w:r>
      <w:r>
        <w:rPr>
          <w:rFonts w:ascii="Verdana" w:eastAsia="Verdana" w:hAnsi="Verdana" w:cs="Verdana"/>
          <w:b/>
        </w:rPr>
        <w:t xml:space="preserve"> динара годишње по једном детету;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9) јубиларне награде запосленима, у складу са законом који уређује рад – до</w:t>
      </w:r>
      <w:r>
        <w:rPr>
          <w:rFonts w:ascii="Verdana" w:eastAsia="Verdana" w:hAnsi="Verdana" w:cs="Verdana"/>
          <w:b/>
          <w:vertAlign w:val="superscript"/>
        </w:rPr>
        <w:t xml:space="preserve">* </w:t>
      </w:r>
      <w:r>
        <w:rPr>
          <w:rFonts w:ascii="Verdana" w:eastAsia="Verdana" w:hAnsi="Verdana" w:cs="Verdana"/>
          <w:b/>
        </w:rPr>
        <w:t xml:space="preserve">  28.152</w:t>
      </w:r>
      <w:r>
        <w:rPr>
          <w:rFonts w:ascii="Verdana" w:eastAsia="Verdana" w:hAnsi="Verdana" w:cs="Verdana"/>
          <w:b/>
          <w:vertAlign w:val="superscript"/>
        </w:rPr>
        <w:t xml:space="preserve">**** </w:t>
      </w:r>
      <w:r>
        <w:rPr>
          <w:rFonts w:ascii="Verdana" w:eastAsia="Verdana" w:hAnsi="Verdana" w:cs="Verdana"/>
          <w:b/>
        </w:rPr>
        <w:t xml:space="preserve"> динара годишње;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9а) пoм</w:t>
      </w:r>
      <w:r>
        <w:rPr>
          <w:rFonts w:ascii="Verdana" w:eastAsia="Verdana" w:hAnsi="Verdana" w:cs="Verdana"/>
          <w:b/>
        </w:rPr>
        <w:t>oћи у случajу смрти члaнa пoрoдицe зaпoслeнoг – дo</w:t>
      </w:r>
      <w:r>
        <w:rPr>
          <w:rFonts w:ascii="Verdana" w:eastAsia="Verdana" w:hAnsi="Verdana" w:cs="Verdana"/>
          <w:b/>
          <w:vertAlign w:val="superscript"/>
        </w:rPr>
        <w:t xml:space="preserve">** </w:t>
      </w:r>
      <w:r>
        <w:rPr>
          <w:rFonts w:ascii="Verdana" w:eastAsia="Verdana" w:hAnsi="Verdana" w:cs="Verdana"/>
          <w:b/>
        </w:rPr>
        <w:t xml:space="preserve"> 98.534</w:t>
      </w:r>
      <w:r>
        <w:rPr>
          <w:rFonts w:ascii="Verdana" w:eastAsia="Verdana" w:hAnsi="Verdana" w:cs="Verdana"/>
          <w:b/>
          <w:vertAlign w:val="superscript"/>
        </w:rPr>
        <w:t xml:space="preserve">**** </w:t>
      </w:r>
      <w:r>
        <w:rPr>
          <w:rFonts w:ascii="Verdana" w:eastAsia="Verdana" w:hAnsi="Verdana" w:cs="Verdana"/>
          <w:b/>
        </w:rPr>
        <w:t xml:space="preserve"> динaрa;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10) новчане помоћи која служи за лечење запосленог у земљи или иностранству, у висини стварних трошкова лечења, документовано рачунима здравствене установе која је лечење извршила</w:t>
      </w:r>
      <w:r>
        <w:rPr>
          <w:rFonts w:ascii="Verdana" w:eastAsia="Verdana" w:hAnsi="Verdana" w:cs="Verdana"/>
          <w:b/>
        </w:rPr>
        <w:t>, као и документовани трошкови превоза и смештаја за потребе лечења тог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11) сопствених акција, опција на сопственe акције или сопствених удела послодавца или акција, опција на акције или удела са послодавцем повезаног лица (у даљем тексту: сопствен</w:t>
      </w:r>
      <w:r>
        <w:rPr>
          <w:rFonts w:ascii="Verdana" w:eastAsia="Verdana" w:hAnsi="Verdana" w:cs="Verdana"/>
          <w:b/>
        </w:rPr>
        <w:t>е акције) које запослени стекне без накнаде или по повлашћеној цени од послодавца;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12) солидарне помоћи за случај рођења детета до висине просечне зараде исплаћене у Републици према последњем објављеном податку републичког органа надлежног за послове статистике, по новорођеном детету.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 плаћа се порез на зараде на примања из става 1. тачка 11) овог члана која запослени оствари од с послодавцем повезаног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тачка 11) и става 2.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уколико запослени отуђи сопствене акције пре истека две године од д</w:t>
      </w:r>
      <w:r>
        <w:rPr>
          <w:rFonts w:ascii="Verdana" w:eastAsia="Verdana" w:hAnsi="Verdana" w:cs="Verdana"/>
          <w:b/>
        </w:rPr>
        <w:t>ана стицања права располагања на тим сопственим акцијама, такве сопствене акције сматраће се опорезивом зарадом запосленог у смислу члана 14. овог закона у моменту отуђења;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уколико послодавац или повезано лице послодавца откупе од запосленог сопствене</w:t>
      </w:r>
      <w:r>
        <w:rPr>
          <w:rFonts w:ascii="Verdana" w:eastAsia="Verdana" w:hAnsi="Verdana" w:cs="Verdana"/>
          <w:b/>
        </w:rPr>
        <w:t xml:space="preserve"> акције, те сопствене акције сматраће се опорезивом зарадом запосленог у смислу члана 14. овог закона у моменту откупа;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уколико запосленом престане радни однос код послодавца пре истека две године од дана стицања права располагања над сопственим акциј</w:t>
      </w:r>
      <w:r>
        <w:rPr>
          <w:rFonts w:ascii="Verdana" w:eastAsia="Verdana" w:hAnsi="Verdana" w:cs="Verdana"/>
          <w:b/>
        </w:rPr>
        <w:t xml:space="preserve">ама осим у случају престанка радног односа независно од његове воље и воље послодавца у складу са законом који уређује рад, престанка радног односа услед стицања права на старосну пензију у складу са законом који уређује пензијско и инвалидско осигурање и </w:t>
      </w:r>
      <w:r>
        <w:rPr>
          <w:rFonts w:ascii="Verdana" w:eastAsia="Verdana" w:hAnsi="Verdana" w:cs="Verdana"/>
          <w:b/>
        </w:rPr>
        <w:t xml:space="preserve">престанка радног односа ради заснивања радног односа код повезаног лица послодавца, те сопствене акције сматраће се опорезивом зарадом запосленог у смислу члана 14. овог </w:t>
      </w:r>
      <w:r>
        <w:rPr>
          <w:rFonts w:ascii="Verdana" w:eastAsia="Verdana" w:hAnsi="Verdana" w:cs="Verdana"/>
          <w:b/>
        </w:rPr>
        <w:lastRenderedPageBreak/>
        <w:t>закона исплаћеном на последњи дан трајања радног односа запосленог код послодавца.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w:t>
      </w:r>
      <w:r>
        <w:rPr>
          <w:rFonts w:ascii="Verdana" w:eastAsia="Verdana" w:hAnsi="Verdana" w:cs="Verdana"/>
          <w:b/>
        </w:rPr>
        <w:t>е плаћа се порез на зараде на примања из става 1. тач. 1) до 5) овог члана која остварују лица која нису у радном односу, али за свој рад остварују приходе за које су обвезници пореза на зараду у смислу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утврђивање пореза на зараде по осно</w:t>
      </w:r>
      <w:r>
        <w:rPr>
          <w:rFonts w:ascii="Verdana" w:eastAsia="Verdana" w:hAnsi="Verdana" w:cs="Verdana"/>
          <w:b/>
        </w:rPr>
        <w:t>ву дневнице за службено путовање у иностранство, примања изнад износа прописаног од стране надлежног државног органа, односно изнад неопорезивог износа од</w:t>
      </w:r>
      <w:r>
        <w:rPr>
          <w:rFonts w:ascii="Verdana" w:eastAsia="Verdana" w:hAnsi="Verdana" w:cs="Verdana"/>
          <w:b/>
          <w:vertAlign w:val="superscript"/>
        </w:rPr>
        <w:t xml:space="preserve">* </w:t>
      </w:r>
      <w:r>
        <w:rPr>
          <w:rFonts w:ascii="Verdana" w:eastAsia="Verdana" w:hAnsi="Verdana" w:cs="Verdana"/>
          <w:b/>
        </w:rPr>
        <w:t xml:space="preserve"> 90 евра</w:t>
      </w:r>
      <w:r>
        <w:rPr>
          <w:rFonts w:ascii="Verdana" w:eastAsia="Verdana" w:hAnsi="Verdana" w:cs="Verdana"/>
          <w:b/>
          <w:vertAlign w:val="superscript"/>
        </w:rPr>
        <w:t xml:space="preserve">*** </w:t>
      </w:r>
      <w:r>
        <w:rPr>
          <w:rFonts w:ascii="Verdana" w:eastAsia="Verdana" w:hAnsi="Verdana" w:cs="Verdana"/>
          <w:b/>
        </w:rPr>
        <w:t xml:space="preserve"> из става 1. тачка 3) овог члана, конвертују се у динарски износ по званичном средњем ку</w:t>
      </w:r>
      <w:r>
        <w:rPr>
          <w:rFonts w:ascii="Verdana" w:eastAsia="Verdana" w:hAnsi="Verdana" w:cs="Verdana"/>
          <w:b/>
        </w:rPr>
        <w:t>рсу Народне банке Србије на дан обрачуна трошкова.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Министар финансија ближе уређује остваривање права на пореско ослобођење из става 1. тач. 7), 10) и 11)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w:t>
      </w:r>
      <w:r>
        <w:rPr>
          <w:rFonts w:ascii="Verdana" w:eastAsia="Verdana" w:hAnsi="Verdana" w:cs="Verdana"/>
        </w:rPr>
        <w:t>асник РС, број 94/2024</w:t>
      </w:r>
    </w:p>
    <w:p w:rsidR="003A2CD4" w:rsidRDefault="006E4F6D">
      <w:pPr>
        <w:spacing w:line="210" w:lineRule="atLeast"/>
      </w:pPr>
      <w:r>
        <w:rPr>
          <w:rFonts w:ascii="Verdana" w:eastAsia="Verdana" w:hAnsi="Verdana" w:cs="Verdana"/>
        </w:rPr>
        <w:t>****Службени гласник РС, број 8/2025</w:t>
      </w:r>
    </w:p>
    <w:p w:rsidR="003A2CD4" w:rsidRDefault="006E4F6D">
      <w:pPr>
        <w:spacing w:before="560" w:line="210" w:lineRule="atLeast"/>
        <w:jc w:val="center"/>
      </w:pPr>
      <w:r>
        <w:rPr>
          <w:rFonts w:ascii="Verdana" w:eastAsia="Verdana" w:hAnsi="Verdana" w:cs="Verdana"/>
          <w:b/>
        </w:rPr>
        <w:t>Члан 18a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члана 14. овог закона, не плаћа се порез на зараде на примања запосленог по основу погодности за чије пружање, у циљу стварања услова за рекреацију запослених на радном мест</w:t>
      </w:r>
      <w:r>
        <w:rPr>
          <w:rFonts w:ascii="Verdana" w:eastAsia="Verdana" w:hAnsi="Verdana" w:cs="Verdana"/>
          <w:b/>
        </w:rPr>
        <w:t>у, послодавац има издатке за изградњу просторија и/или набавку опреме за рекреацију, по основу</w:t>
      </w:r>
      <w:r>
        <w:rPr>
          <w:rFonts w:ascii="Verdana" w:eastAsia="Verdana" w:hAnsi="Verdana" w:cs="Verdana"/>
          <w:b/>
          <w:vertAlign w:val="superscript"/>
        </w:rPr>
        <w:t xml:space="preserve">** </w:t>
      </w:r>
      <w:r>
        <w:rPr>
          <w:rFonts w:ascii="Verdana" w:eastAsia="Verdana" w:hAnsi="Verdana" w:cs="Verdana"/>
          <w:b/>
        </w:rPr>
        <w:t xml:space="preserve"> накнаде трошкова колективне рекреације запослених, односно организовања спортских догађаја и активности запослених које се спроводе у циљу побољшања здравља з</w:t>
      </w:r>
      <w:r>
        <w:rPr>
          <w:rFonts w:ascii="Verdana" w:eastAsia="Verdana" w:hAnsi="Verdana" w:cs="Verdana"/>
          <w:b/>
        </w:rPr>
        <w:t>апослених и/или изградњи бољих односа између самих запослених, односно запослених и послодавца.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става 1. овог члана може се остварити само уколико се активности колективне рекреације запослених из стaва 1. овог члана спрово</w:t>
      </w:r>
      <w:r>
        <w:rPr>
          <w:rFonts w:ascii="Verdana" w:eastAsia="Verdana" w:hAnsi="Verdana" w:cs="Verdana"/>
          <w:b/>
        </w:rPr>
        <w:t>де у складу са актима послодавца и уколико сви запослени послодавца имају право на рекреацију исте врсте, квалитета и обима.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2. овог члана право на пореско ослобођење из става 1. овог члана може се остварити и уколико сви запослени нема</w:t>
      </w:r>
      <w:r>
        <w:rPr>
          <w:rFonts w:ascii="Verdana" w:eastAsia="Verdana" w:hAnsi="Verdana" w:cs="Verdana"/>
          <w:b/>
        </w:rPr>
        <w:t>ју право на рекреацију исте врсте, квалитета и обима, под условом да се разлика у остваривању права може образложити одговарајућом експертизом медицине рада.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става 1. овог члана постоји у случају организовања спортских дога</w:t>
      </w:r>
      <w:r>
        <w:rPr>
          <w:rFonts w:ascii="Verdana" w:eastAsia="Verdana" w:hAnsi="Verdana" w:cs="Verdana"/>
          <w:b/>
        </w:rPr>
        <w:t>ђаја, односно активности запослених, под условом да се они спроводе на основу образложене одлуке послодавца, при чему право учешћа на њима има и користи га значајан број запослених код послодавца.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 xml:space="preserve">Министар финансија ближе уређује примену одредаба ст. 1. </w:t>
      </w:r>
      <w:r>
        <w:rPr>
          <w:rFonts w:ascii="Verdana" w:eastAsia="Verdana" w:hAnsi="Verdana" w:cs="Verdana"/>
          <w:b/>
        </w:rPr>
        <w:t>до 3.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jc w:val="center"/>
      </w:pPr>
      <w:r>
        <w:rPr>
          <w:rFonts w:ascii="Verdana" w:eastAsia="Verdana" w:hAnsi="Verdana" w:cs="Verdana"/>
          <w:i/>
        </w:rPr>
        <w:t xml:space="preserve">Члан 19. </w:t>
      </w:r>
    </w:p>
    <w:p w:rsidR="003A2CD4" w:rsidRDefault="006E4F6D">
      <w:pPr>
        <w:spacing w:line="210" w:lineRule="atLeast"/>
        <w:jc w:val="center"/>
      </w:pPr>
      <w:r>
        <w:rPr>
          <w:rFonts w:ascii="Verdana" w:eastAsia="Verdana" w:hAnsi="Verdana" w:cs="Verdana"/>
          <w:i/>
        </w:rPr>
        <w:t xml:space="preserve">Брисан је (види члан 4. Закона 31/2009-90). </w:t>
      </w:r>
    </w:p>
    <w:p w:rsidR="003A2CD4" w:rsidRDefault="006E4F6D">
      <w:pPr>
        <w:spacing w:line="210" w:lineRule="atLeast"/>
        <w:jc w:val="center"/>
      </w:pPr>
      <w:r>
        <w:rPr>
          <w:rFonts w:ascii="Verdana" w:eastAsia="Verdana" w:hAnsi="Verdana" w:cs="Verdana"/>
        </w:rPr>
        <w:t>Члан 20.</w:t>
      </w:r>
    </w:p>
    <w:p w:rsidR="003A2CD4" w:rsidRDefault="006E4F6D">
      <w:pPr>
        <w:spacing w:line="210" w:lineRule="atLeast"/>
      </w:pPr>
      <w:r>
        <w:rPr>
          <w:rFonts w:ascii="Verdana" w:eastAsia="Verdana" w:hAnsi="Verdana" w:cs="Verdana"/>
        </w:rPr>
        <w:t>Обавезе плаћања пореза на зараде остварене за рад у страним дипломатским и конзуларним представништви</w:t>
      </w:r>
      <w:r>
        <w:rPr>
          <w:rFonts w:ascii="Verdana" w:eastAsia="Verdana" w:hAnsi="Verdana" w:cs="Verdana"/>
        </w:rPr>
        <w:t>ма или међународним организацијама, односно код представника или службеника таквих представништава или организација, ослобођени су:</w:t>
      </w:r>
    </w:p>
    <w:p w:rsidR="003A2CD4" w:rsidRDefault="006E4F6D">
      <w:pPr>
        <w:spacing w:line="210" w:lineRule="atLeast"/>
      </w:pPr>
      <w:r>
        <w:rPr>
          <w:rFonts w:ascii="Verdana" w:eastAsia="Verdana" w:hAnsi="Verdana" w:cs="Verdana"/>
        </w:rPr>
        <w:t xml:space="preserve">1) шефови страних дипломатских мисија акредитованих у </w:t>
      </w:r>
      <w:r>
        <w:rPr>
          <w:rFonts w:ascii="Verdana" w:eastAsia="Verdana" w:hAnsi="Verdana" w:cs="Verdana"/>
          <w:b/>
        </w:rPr>
        <w:t>Србији</w:t>
      </w:r>
      <w:r>
        <w:rPr>
          <w:rFonts w:ascii="Verdana" w:eastAsia="Verdana" w:hAnsi="Verdana" w:cs="Verdana"/>
          <w:b/>
          <w:vertAlign w:val="superscript"/>
        </w:rPr>
        <w:t xml:space="preserve">** *** </w:t>
      </w:r>
      <w:r>
        <w:rPr>
          <w:rFonts w:ascii="Verdana" w:eastAsia="Verdana" w:hAnsi="Verdana" w:cs="Verdana"/>
        </w:rPr>
        <w:t xml:space="preserve">, особље страних дипломатских мисија у </w:t>
      </w:r>
      <w:r>
        <w:rPr>
          <w:rFonts w:ascii="Verdana" w:eastAsia="Verdana" w:hAnsi="Verdana" w:cs="Verdana"/>
          <w:b/>
        </w:rPr>
        <w:t>Србији</w:t>
      </w:r>
      <w:r>
        <w:rPr>
          <w:rFonts w:ascii="Verdana" w:eastAsia="Verdana" w:hAnsi="Verdana" w:cs="Verdana"/>
          <w:b/>
          <w:vertAlign w:val="superscript"/>
        </w:rPr>
        <w:t xml:space="preserve">** *** </w:t>
      </w:r>
      <w:r>
        <w:rPr>
          <w:rFonts w:ascii="Verdana" w:eastAsia="Verdana" w:hAnsi="Verdana" w:cs="Verdana"/>
        </w:rPr>
        <w:t>, као</w:t>
      </w:r>
      <w:r>
        <w:rPr>
          <w:rFonts w:ascii="Verdana" w:eastAsia="Verdana" w:hAnsi="Verdana" w:cs="Verdana"/>
        </w:rPr>
        <w:t xml:space="preserve"> и чланови њихових домаћинстава, ако ти чланови домаћинстава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3A2CD4" w:rsidRDefault="006E4F6D">
      <w:pPr>
        <w:spacing w:line="210" w:lineRule="atLeast"/>
      </w:pPr>
      <w:r>
        <w:rPr>
          <w:rFonts w:ascii="Verdana" w:eastAsia="Verdana" w:hAnsi="Verdana" w:cs="Verdana"/>
        </w:rPr>
        <w:t xml:space="preserve">2) шефови страних конзулата у </w:t>
      </w:r>
      <w:r>
        <w:rPr>
          <w:rFonts w:ascii="Verdana" w:eastAsia="Verdana" w:hAnsi="Verdana" w:cs="Verdana"/>
          <w:b/>
        </w:rPr>
        <w:t>Србији</w:t>
      </w:r>
      <w:r>
        <w:rPr>
          <w:rFonts w:ascii="Verdana" w:eastAsia="Verdana" w:hAnsi="Verdana" w:cs="Verdana"/>
          <w:b/>
          <w:vertAlign w:val="superscript"/>
        </w:rPr>
        <w:t xml:space="preserve">** *** </w:t>
      </w:r>
      <w:r>
        <w:rPr>
          <w:rFonts w:ascii="Verdana" w:eastAsia="Verdana" w:hAnsi="Verdana" w:cs="Verdana"/>
        </w:rPr>
        <w:t> и конзуларни функционери овлашћени да обављају конзуларне функције, као и чланови њихових домаћинстава, ако ти чланови домаћинстава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3A2CD4" w:rsidRDefault="006E4F6D">
      <w:pPr>
        <w:spacing w:line="210" w:lineRule="atLeast"/>
      </w:pPr>
      <w:r>
        <w:rPr>
          <w:rFonts w:ascii="Verdana" w:eastAsia="Verdana" w:hAnsi="Verdana" w:cs="Verdana"/>
        </w:rPr>
        <w:t>3) функционери Организације уједињених нација и њених специјализованих агенција, стручњаци техничке помоћи Организације уједињених нација и њених специјализованих агенција</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b/>
        </w:rPr>
        <w:t>3а) функционери, стручњаци и административно особље међународних организација, ак</w:t>
      </w:r>
      <w:r>
        <w:rPr>
          <w:rFonts w:ascii="Verdana" w:eastAsia="Verdana" w:hAnsi="Verdana" w:cs="Verdana"/>
          <w:b/>
        </w:rPr>
        <w:t>о нису</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држављани или резиденти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4) запослени у страним дипломатским или конзуларним представништвима и међународним организацијама, ако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3A2CD4" w:rsidRDefault="006E4F6D">
      <w:pPr>
        <w:spacing w:line="210" w:lineRule="atLeast"/>
      </w:pPr>
      <w:r>
        <w:rPr>
          <w:rFonts w:ascii="Verdana" w:eastAsia="Verdana" w:hAnsi="Verdana" w:cs="Verdana"/>
        </w:rPr>
        <w:t xml:space="preserve">5) почасни конзули страних држава, за примања која добијају </w:t>
      </w:r>
      <w:r>
        <w:rPr>
          <w:rFonts w:ascii="Verdana" w:eastAsia="Verdana" w:hAnsi="Verdana" w:cs="Verdana"/>
        </w:rPr>
        <w:t>од државе која их је именовала за обављање конзуларних функција;</w:t>
      </w:r>
    </w:p>
    <w:p w:rsidR="003A2CD4" w:rsidRDefault="006E4F6D">
      <w:pPr>
        <w:spacing w:line="210" w:lineRule="atLeast"/>
      </w:pPr>
      <w:r>
        <w:rPr>
          <w:rFonts w:ascii="Verdana" w:eastAsia="Verdana" w:hAnsi="Verdana" w:cs="Verdana"/>
        </w:rPr>
        <w:t>6) запослени код лица из тачке 1) до 5) овог члана, ако нису</w:t>
      </w:r>
      <w:r>
        <w:rPr>
          <w:rFonts w:ascii="Verdana" w:eastAsia="Verdana" w:hAnsi="Verdana" w:cs="Verdana"/>
          <w:b/>
          <w:vertAlign w:val="superscript"/>
        </w:rPr>
        <w:t xml:space="preserve">** </w:t>
      </w:r>
      <w:r>
        <w:rPr>
          <w:rFonts w:ascii="Verdana" w:eastAsia="Verdana" w:hAnsi="Verdana" w:cs="Verdana"/>
        </w:rPr>
        <w:t> држављани или резиденти Републике.</w:t>
      </w:r>
    </w:p>
    <w:p w:rsidR="003A2CD4" w:rsidRDefault="006E4F6D">
      <w:pPr>
        <w:spacing w:line="210" w:lineRule="atLeast"/>
      </w:pPr>
      <w:r>
        <w:rPr>
          <w:rFonts w:ascii="Verdana" w:eastAsia="Verdana" w:hAnsi="Verdana" w:cs="Verdana"/>
          <w:b/>
        </w:rPr>
        <w:t>Изузетно од става 1. овог члана, обавезе плаћања пореза на зараде остварене по основу радног</w:t>
      </w:r>
      <w:r>
        <w:rPr>
          <w:rFonts w:ascii="Verdana" w:eastAsia="Verdana" w:hAnsi="Verdana" w:cs="Verdana"/>
          <w:b/>
        </w:rPr>
        <w:t xml:space="preserve"> ангажовања у Организацији уједињених нација и њеним специјализованим агенцијама, ослобођена су физичка лица која су држављани или резиденти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80/2002</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w:t>
      </w:r>
      <w:r>
        <w:rPr>
          <w:rFonts w:ascii="Verdana" w:eastAsia="Verdana" w:hAnsi="Verdana" w:cs="Verdana"/>
        </w:rPr>
        <w:t>ј 62/2006</w:t>
      </w:r>
    </w:p>
    <w:p w:rsidR="003A2CD4" w:rsidRDefault="006E4F6D">
      <w:pPr>
        <w:spacing w:line="210" w:lineRule="atLeast"/>
      </w:pPr>
      <w:r>
        <w:rPr>
          <w:rFonts w:ascii="Verdana" w:eastAsia="Verdana" w:hAnsi="Verdana" w:cs="Verdana"/>
        </w:rPr>
        <w:t>****Службени гласник РС, број 18/2010</w:t>
      </w:r>
    </w:p>
    <w:p w:rsidR="003A2CD4" w:rsidRDefault="006E4F6D">
      <w:pPr>
        <w:spacing w:before="560" w:line="210" w:lineRule="atLeast"/>
        <w:jc w:val="center"/>
      </w:pPr>
      <w:r>
        <w:rPr>
          <w:rFonts w:ascii="Verdana" w:eastAsia="Verdana" w:hAnsi="Verdana" w:cs="Verdana"/>
          <w:b/>
        </w:rPr>
        <w:lastRenderedPageBreak/>
        <w:t>Члан 21.</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 плаћа се порез на зараде особа са инвалидитетом запослених у предузећу за радно оспособљавање и запошљавање особа са инвалидитетом.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50/2011</w:t>
      </w:r>
    </w:p>
    <w:p w:rsidR="003A2CD4" w:rsidRDefault="006E4F6D">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 плаћа се по</w:t>
      </w:r>
      <w:r>
        <w:rPr>
          <w:rFonts w:ascii="Verdana" w:eastAsia="Verdana" w:hAnsi="Verdana" w:cs="Verdana"/>
          <w:b/>
        </w:rPr>
        <w:t>рез на зараде 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премију за добровољно здравствено осигурање коју послодавац обуставља и плаћа из зараде запосленог – осигураника укљученог у добровољно здравствено осигурање у земљи, у складу са законима који уређују добровољно здравствено осигурање</w:t>
      </w:r>
      <w:r>
        <w:rPr>
          <w:rFonts w:ascii="Verdana" w:eastAsia="Verdana" w:hAnsi="Verdana" w:cs="Verdana"/>
          <w:b/>
        </w:rPr>
        <w:t xml:space="preserve"> и актима донетим за спровођење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пензијски допринос у добровољни пензијски фонд који послодавац обуставља и плаћа из зараде запосленог – члана добровољног пензијског фонда, по закону који уређује добровољне пензијске фондове и пензијске планове</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Укупан износ који може бити предмет ослобођења из става 1. овог члана збирно не може бити већи од</w:t>
      </w:r>
      <w:r>
        <w:rPr>
          <w:rFonts w:ascii="Verdana" w:eastAsia="Verdana" w:hAnsi="Verdana" w:cs="Verdana"/>
          <w:b/>
          <w:vertAlign w:val="superscript"/>
        </w:rPr>
        <w:t xml:space="preserve">* </w:t>
      </w:r>
      <w:r>
        <w:rPr>
          <w:rFonts w:ascii="Verdana" w:eastAsia="Verdana" w:hAnsi="Verdana" w:cs="Verdana"/>
          <w:b/>
        </w:rPr>
        <w:t xml:space="preserve"> 8.449</w:t>
      </w:r>
      <w:r>
        <w:rPr>
          <w:rFonts w:ascii="Verdana" w:eastAsia="Verdana" w:hAnsi="Verdana" w:cs="Verdana"/>
          <w:b/>
          <w:vertAlign w:val="superscript"/>
        </w:rPr>
        <w:t xml:space="preserve">** </w:t>
      </w:r>
      <w:r>
        <w:rPr>
          <w:rFonts w:ascii="Verdana" w:eastAsia="Verdana" w:hAnsi="Verdana" w:cs="Verdana"/>
          <w:b/>
        </w:rPr>
        <w:t xml:space="preserve"> динара месeчно.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8/2025</w:t>
      </w:r>
    </w:p>
    <w:p w:rsidR="003A2CD4" w:rsidRDefault="006E4F6D">
      <w:pPr>
        <w:spacing w:line="210" w:lineRule="atLeast"/>
        <w:jc w:val="center"/>
      </w:pPr>
      <w:r>
        <w:rPr>
          <w:rFonts w:ascii="Verdana" w:eastAsia="Verdana" w:hAnsi="Verdana" w:cs="Verdana"/>
          <w:b/>
          <w:u w:val="single"/>
        </w:rPr>
        <w:t>Пореска олакшица за запошљавање* нових лица и лица са и</w:t>
      </w:r>
      <w:r>
        <w:rPr>
          <w:rFonts w:ascii="Verdana" w:eastAsia="Verdana" w:hAnsi="Verdana" w:cs="Verdana"/>
          <w:b/>
          <w:u w:val="single"/>
        </w:rPr>
        <w:t>нвалидитетом</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62/2006  </w:t>
      </w:r>
    </w:p>
    <w:p w:rsidR="003A2CD4" w:rsidRDefault="006E4F6D">
      <w:pPr>
        <w:spacing w:line="210" w:lineRule="atLeast"/>
        <w:jc w:val="center"/>
      </w:pPr>
      <w:r>
        <w:rPr>
          <w:rFonts w:ascii="Verdana" w:eastAsia="Verdana" w:hAnsi="Verdana" w:cs="Verdana"/>
          <w:i/>
        </w:rPr>
        <w:t>Члан 21б</w:t>
      </w:r>
    </w:p>
    <w:p w:rsidR="003A2CD4" w:rsidRDefault="006E4F6D">
      <w:pPr>
        <w:spacing w:line="210" w:lineRule="atLeast"/>
        <w:jc w:val="center"/>
      </w:pPr>
      <w:r>
        <w:rPr>
          <w:rFonts w:ascii="Verdana" w:eastAsia="Verdana" w:hAnsi="Verdana" w:cs="Verdana"/>
          <w:i/>
        </w:rPr>
        <w:t>Брисан је ранији члан 21б који је додат у броју 135/2004 (види члан 15. Закона - 47/2013-18)</w:t>
      </w:r>
    </w:p>
    <w:p w:rsidR="003A2CD4" w:rsidRDefault="006E4F6D">
      <w:pPr>
        <w:spacing w:before="560" w:line="210" w:lineRule="atLeast"/>
        <w:jc w:val="center"/>
      </w:pPr>
      <w:r>
        <w:rPr>
          <w:rFonts w:ascii="Verdana" w:eastAsia="Verdana" w:hAnsi="Verdana" w:cs="Verdana"/>
          <w:b/>
        </w:rPr>
        <w:t>Члан 21в</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Пoслoдaвaц – прaвнo лицe, прeдузeтник, предузетник паушалац или предузетник пољопривредник, кojи зaпoсли нoвo лицe имa прaвo нa пoврaћaj дeлa плaћeнoг пoрeзa нa зaрaду зa нoвoзaпoслeнo лицe, исплaћeну зaкључнo сa 31. дeцeмбрoм</w:t>
      </w:r>
      <w:r>
        <w:rPr>
          <w:rFonts w:ascii="Verdana" w:eastAsia="Verdana" w:hAnsi="Verdana" w:cs="Verdana"/>
          <w:b/>
          <w:vertAlign w:val="superscript"/>
        </w:rPr>
        <w:t xml:space="preserve">*** </w:t>
      </w:r>
      <w:r>
        <w:rPr>
          <w:rFonts w:ascii="Verdana" w:eastAsia="Verdana" w:hAnsi="Verdana" w:cs="Verdana"/>
          <w:b/>
        </w:rPr>
        <w:t xml:space="preserve"> 2025.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w:t>
      </w:r>
      <w:r>
        <w:rPr>
          <w:rFonts w:ascii="Verdana" w:eastAsia="Verdana" w:hAnsi="Verdana" w:cs="Verdana"/>
          <w:b/>
          <w:vertAlign w:val="superscript"/>
        </w:rPr>
        <w:t xml:space="preserve">* </w:t>
      </w:r>
      <w:r>
        <w:rPr>
          <w:rFonts w:ascii="Verdana" w:eastAsia="Verdana" w:hAnsi="Verdana" w:cs="Verdana"/>
          <w:b/>
        </w:rPr>
        <w:t xml:space="preserve"> у Централни регистар обавезног социјалног осигура</w:t>
      </w:r>
      <w:r>
        <w:rPr>
          <w:rFonts w:ascii="Verdana" w:eastAsia="Verdana" w:hAnsi="Verdana" w:cs="Verdana"/>
          <w:b/>
        </w:rPr>
        <w:t>ња</w:t>
      </w:r>
      <w:r>
        <w:rPr>
          <w:rFonts w:ascii="Verdana" w:eastAsia="Verdana" w:hAnsi="Verdana" w:cs="Verdana"/>
          <w:b/>
          <w:vertAlign w:val="superscript"/>
        </w:rPr>
        <w:t xml:space="preserve">** </w:t>
      </w:r>
      <w:r>
        <w:rPr>
          <w:rFonts w:ascii="Verdana" w:eastAsia="Verdana" w:hAnsi="Verdana" w:cs="Verdana"/>
          <w:b/>
        </w:rPr>
        <w:t xml:space="preserve"> и које је пре заснивања радног односа код Националне службе за запошљавање било без прекида пријављено као </w:t>
      </w:r>
      <w:r>
        <w:rPr>
          <w:rFonts w:ascii="Verdana" w:eastAsia="Verdana" w:hAnsi="Verdana" w:cs="Verdana"/>
          <w:b/>
        </w:rPr>
        <w:lastRenderedPageBreak/>
        <w:t>незапослено најмање шест месеци, а лице које се сматра приправником најмање три месеца</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из става 1. овог члана не с</w:t>
      </w:r>
      <w:r>
        <w:rPr>
          <w:rFonts w:ascii="Verdana" w:eastAsia="Verdana" w:hAnsi="Verdana" w:cs="Verdana"/>
          <w:b/>
        </w:rPr>
        <w:t>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w:t>
      </w:r>
      <w:r>
        <w:rPr>
          <w:rFonts w:ascii="Verdana" w:eastAsia="Verdana" w:hAnsi="Verdana" w:cs="Verdana"/>
          <w:b/>
        </w:rPr>
        <w:t>ослено лице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w:t>
      </w:r>
      <w:r>
        <w:rPr>
          <w:rFonts w:ascii="Verdana" w:eastAsia="Verdana" w:hAnsi="Verdana" w:cs="Verdana"/>
          <w:b/>
        </w:rPr>
        <w:t>дносу на број запослених на дан 31. марта 2014.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олакшицу из става 1. овог члана може да користи и послодавац који започне обављање делатности после 31. марта 2014.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има право на повраћај плаћеног пореза из става 1. ово</w:t>
      </w:r>
      <w:r>
        <w:rPr>
          <w:rFonts w:ascii="Verdana" w:eastAsia="Verdana" w:hAnsi="Verdana" w:cs="Verdana"/>
          <w:b/>
        </w:rPr>
        <w:t>г члана, и то: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65% ако је засновао радни однос са најмање једним, а највише са девет новозапослених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70% ако је засновао радни однос са најмање 10, а највише са 99 новозапослених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75% ако је засновао радни однос са најмање 100 ново</w:t>
      </w:r>
      <w:r>
        <w:rPr>
          <w:rFonts w:ascii="Verdana" w:eastAsia="Verdana" w:hAnsi="Verdana" w:cs="Verdana"/>
          <w:b/>
        </w:rPr>
        <w:t>запослених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Повраћај плаћеног пореза из става 6.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Захтев за повраћ</w:t>
      </w:r>
      <w:r>
        <w:rPr>
          <w:rFonts w:ascii="Verdana" w:eastAsia="Verdana" w:hAnsi="Verdana" w:cs="Verdana"/>
          <w:b/>
        </w:rPr>
        <w:t>ај плаћеног пореза из става 7. овог члана подноси се на прописаном обрасцу.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 одређено лице користи било коју врсту подстицаја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који су уређени одговарајућим законом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осим у складу са одредбом закона којим се уређују доприноси </w:t>
      </w:r>
      <w:r>
        <w:rPr>
          <w:rFonts w:ascii="Verdana" w:eastAsia="Verdana" w:hAnsi="Verdana" w:cs="Verdana"/>
          <w:b/>
        </w:rPr>
        <w:t>за обавезно социјално осигурање која се односи на исту врсту олакшице, по основу заснивања радног односа са тим лицем</w:t>
      </w:r>
      <w:r>
        <w:rPr>
          <w:rFonts w:ascii="Verdana" w:eastAsia="Verdana" w:hAnsi="Verdana" w:cs="Verdana"/>
          <w:b/>
          <w:vertAlign w:val="superscript"/>
        </w:rPr>
        <w:t xml:space="preserve">** </w:t>
      </w:r>
      <w:r>
        <w:rPr>
          <w:rFonts w:ascii="Verdana" w:eastAsia="Verdana" w:hAnsi="Verdana" w:cs="Verdana"/>
          <w:b/>
        </w:rPr>
        <w:t xml:space="preserve"> нема право да за то лице оствари пореску олакшицу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олакшицу из овог члана не могу остварити државни органи и ор</w:t>
      </w:r>
      <w:r>
        <w:rPr>
          <w:rFonts w:ascii="Verdana" w:eastAsia="Verdana" w:hAnsi="Verdana" w:cs="Verdana"/>
          <w:b/>
        </w:rPr>
        <w:t>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w:t>
      </w:r>
      <w:r>
        <w:rPr>
          <w:rFonts w:ascii="Verdana" w:eastAsia="Verdana" w:hAnsi="Verdana" w:cs="Verdana"/>
          <w:b/>
        </w:rPr>
        <w:t xml:space="preserve">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w:t>
      </w:r>
      <w:r>
        <w:rPr>
          <w:rFonts w:ascii="Verdana" w:eastAsia="Verdana" w:hAnsi="Verdana" w:cs="Verdana"/>
          <w:b/>
        </w:rPr>
        <w:lastRenderedPageBreak/>
        <w:t>службе и други директни или инд</w:t>
      </w:r>
      <w:r>
        <w:rPr>
          <w:rFonts w:ascii="Verdana" w:eastAsia="Verdana" w:hAnsi="Verdana" w:cs="Verdana"/>
          <w:b/>
        </w:rPr>
        <w:t>иректни буџетски корисници, односно корисници јавних средстава.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Образац из става 8. овог члана и његову садржину прописује министар.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57/2014</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w:t>
      </w:r>
      <w:r>
        <w:rPr>
          <w:rFonts w:ascii="Verdana" w:eastAsia="Verdana" w:hAnsi="Verdana" w:cs="Verdana"/>
        </w:rPr>
        <w:t>ужбени гласник РС, број 86/2019</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before="560" w:line="210" w:lineRule="atLeast"/>
        <w:jc w:val="center"/>
      </w:pPr>
      <w:r>
        <w:rPr>
          <w:rFonts w:ascii="Verdana" w:eastAsia="Verdana" w:hAnsi="Verdana" w:cs="Verdana"/>
          <w:b/>
        </w:rPr>
        <w:t>Члан 21г</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 правно-медицински валидном документацијом докаже инвалидност, ослобађа се обавезе плаћ</w:t>
      </w:r>
      <w:r>
        <w:rPr>
          <w:rFonts w:ascii="Verdana" w:eastAsia="Verdana" w:hAnsi="Verdana" w:cs="Verdana"/>
          <w:b/>
        </w:rPr>
        <w:t>ања обрачунатог и обустављеног пореза из зараде тог лица, за период од три године од дана заснивања радног односа.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са инвалидитетом из става 1. овог члана сматра се лице са којим је послодавац закључио уговор о раду у складу са закон</w:t>
      </w:r>
      <w:r>
        <w:rPr>
          <w:rFonts w:ascii="Verdana" w:eastAsia="Verdana" w:hAnsi="Verdana" w:cs="Verdana"/>
          <w:b/>
        </w:rPr>
        <w:t>ом који уређује рад и које је пријавио на обавезно социјално осигурање код надлежних организација за обавезно социјално осигурање.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са инвалидитетом из става 1. овог члана неће се сматрати лице које је пре заснивања радног односа било</w:t>
      </w:r>
      <w:r>
        <w:rPr>
          <w:rFonts w:ascii="Verdana" w:eastAsia="Verdana" w:hAnsi="Verdana" w:cs="Verdana"/>
          <w:b/>
        </w:rPr>
        <w:t xml:space="preserve"> запослено код послодавца који је оснивач или повезано лице са послодавцем код кога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олакшицу из овог члана не могу остваривати државни органи и организације, јавна пре</w:t>
      </w:r>
      <w:r>
        <w:rPr>
          <w:rFonts w:ascii="Verdana" w:eastAsia="Verdana" w:hAnsi="Verdana" w:cs="Verdana"/>
          <w:b/>
        </w:rPr>
        <w:t>дузећа, јавне службе и други директни или индиректни буџетски корисници.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Послодавци који за одређено лице користе или су користили олакшицу код плаћања пореза на зараде по другом правном основу у складу са одговарајућим прописом, не могу за исто лице ост</w:t>
      </w:r>
      <w:r>
        <w:rPr>
          <w:rFonts w:ascii="Verdana" w:eastAsia="Verdana" w:hAnsi="Verdana" w:cs="Verdana"/>
          <w:b/>
        </w:rPr>
        <w:t>варивати пореску олакшицу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Начин и поступак примене одредаба овог члана ближе уређује</w:t>
      </w:r>
      <w:r>
        <w:rPr>
          <w:rFonts w:ascii="Verdana" w:eastAsia="Verdana" w:hAnsi="Verdana" w:cs="Verdana"/>
          <w:b/>
          <w:vertAlign w:val="superscript"/>
        </w:rPr>
        <w:t xml:space="preserve">* </w:t>
      </w:r>
      <w:r>
        <w:rPr>
          <w:rFonts w:ascii="Verdana" w:eastAsia="Verdana" w:hAnsi="Verdana" w:cs="Verdana"/>
          <w:b/>
        </w:rPr>
        <w:t xml:space="preserve"> министар</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50/2011</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before="560" w:line="210" w:lineRule="atLeast"/>
        <w:jc w:val="center"/>
      </w:pPr>
      <w:r>
        <w:rPr>
          <w:rFonts w:ascii="Verdana" w:eastAsia="Verdana" w:hAnsi="Verdana" w:cs="Verdana"/>
          <w:b/>
        </w:rPr>
        <w:lastRenderedPageBreak/>
        <w:t>Члан 21д</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Пoслoдaвaц – прaвнo лицe кoje сe, у смислу зaкoнa кojим сe урeђуje рaчунoвoдствo, рaзврстaвa у микрo и мaлa прaвнa лицa, кao и прeдузeтник, предузетник паушалац или предузетник пољопривредник, кojи зaснуje рaдни oднoс сa нajмaњe двa нoвa лицa, имa прaвo нa</w:t>
      </w:r>
      <w:r>
        <w:rPr>
          <w:rFonts w:ascii="Verdana" w:eastAsia="Verdana" w:hAnsi="Verdana" w:cs="Verdana"/>
          <w:b/>
        </w:rPr>
        <w:t xml:space="preserve"> пoврaћaj 75% плaћeнoг пoрeзa нa зaрaду зa нoвoзaпoслeнo лицe, исплaћeну зaкључнo сa 31. дeцeмбрoм</w:t>
      </w:r>
      <w:r>
        <w:rPr>
          <w:rFonts w:ascii="Verdana" w:eastAsia="Verdana" w:hAnsi="Verdana" w:cs="Verdana"/>
          <w:b/>
          <w:vertAlign w:val="superscript"/>
        </w:rPr>
        <w:t xml:space="preserve">** </w:t>
      </w:r>
      <w:r>
        <w:rPr>
          <w:rFonts w:ascii="Verdana" w:eastAsia="Verdana" w:hAnsi="Verdana" w:cs="Verdana"/>
          <w:b/>
        </w:rPr>
        <w:t xml:space="preserve"> 2025. године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из става 1. овог члана сматра се лице са којим је послодавац закључио уговор о раду у складу са законом којим с</w:t>
      </w:r>
      <w:r>
        <w:rPr>
          <w:rFonts w:ascii="Verdana" w:eastAsia="Verdana" w:hAnsi="Verdana" w:cs="Verdana"/>
          <w:b/>
        </w:rPr>
        <w:t>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w:t>
      </w:r>
      <w:r>
        <w:rPr>
          <w:rFonts w:ascii="Verdana" w:eastAsia="Verdana" w:hAnsi="Verdana" w:cs="Verdana"/>
          <w:b/>
        </w:rPr>
        <w:t xml:space="preserve"> месеци, а лице које се сматра приправником најмање три месеца.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w:t>
      </w:r>
      <w:r>
        <w:rPr>
          <w:rFonts w:ascii="Verdana" w:eastAsia="Verdana" w:hAnsi="Verdana" w:cs="Verdana"/>
          <w:b/>
        </w:rPr>
        <w:t>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од 1. јануара 2016. године заснуј</w:t>
      </w:r>
      <w:r>
        <w:rPr>
          <w:rFonts w:ascii="Verdana" w:eastAsia="Verdana" w:hAnsi="Verdana" w:cs="Verdana"/>
          <w:b/>
        </w:rPr>
        <w:t>е радни однос са једним новозапосленим, па у наредном периоду заснује радни однос и са другим новозапосленим лицем, може да користи пореску олакшицу за првог новозапосленог тек по заснивању радног односа са другим новозапосленим лицем, с тим да право на по</w:t>
      </w:r>
      <w:r>
        <w:rPr>
          <w:rFonts w:ascii="Verdana" w:eastAsia="Verdana" w:hAnsi="Verdana" w:cs="Verdana"/>
          <w:b/>
        </w:rPr>
        <w:t>враћај плаћеног пореза за првог новозапосленог може да оствари за зараду коју је том лицу исплатио за месец у коме је стекао услов за коришћење пореске олакшице.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Пореску олакшицу из става 1. овог члана може да оствари послодавац ако се заснивањем радног </w:t>
      </w:r>
      <w:r>
        <w:rPr>
          <w:rFonts w:ascii="Verdana" w:eastAsia="Verdana" w:hAnsi="Verdana" w:cs="Verdana"/>
          <w:b/>
        </w:rPr>
        <w:t>односа са новозапосленим лицем повећа број запослених најмање за два у односу на број запослених који је послодавац имао на дан 31. октобра 2015.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у периоду од 31. октобра 2015. године до 31. децембра 2015. године послодавац повећао број за</w:t>
      </w:r>
      <w:r>
        <w:rPr>
          <w:rFonts w:ascii="Verdana" w:eastAsia="Verdana" w:hAnsi="Verdana" w:cs="Verdana"/>
          <w:b/>
        </w:rPr>
        <w:t>послених у односу на број запослених на дан 31. октобра 2015. године, пореску олакшицу за новозапослене са којима је засновао радни однос од 1. јануара 2016. године може да користи почев од месеца у коме је стекaо услов за коришћење пореске олакшице.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w:t>
      </w:r>
      <w:r>
        <w:rPr>
          <w:rFonts w:ascii="Verdana" w:eastAsia="Verdana" w:hAnsi="Verdana" w:cs="Verdana"/>
          <w:b/>
        </w:rPr>
        <w:t xml:space="preserve"> је у периоду од 31. октобра 2015. године до 31. децембра 2015. године послодавац смањио број запослених у односу на број запослених на дан 31. октобра 2015. године, пореску олакшицу за новозапослене са чијим заснивањем радног односа повећа број запослених</w:t>
      </w:r>
      <w:r>
        <w:rPr>
          <w:rFonts w:ascii="Verdana" w:eastAsia="Verdana" w:hAnsi="Verdana" w:cs="Verdana"/>
          <w:b/>
        </w:rPr>
        <w:t xml:space="preserve"> у односу на број који би био да није смањио број запослених у периоду од 31. октобра 2015. године до 31. децембра </w:t>
      </w:r>
      <w:r>
        <w:rPr>
          <w:rFonts w:ascii="Verdana" w:eastAsia="Verdana" w:hAnsi="Verdana" w:cs="Verdana"/>
          <w:b/>
        </w:rPr>
        <w:lastRenderedPageBreak/>
        <w:t>2015. године, може да користи почев од месеца у коме је стекао услов за коришћење пореске олакшице.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олакшицу из става 1. овог члана</w:t>
      </w:r>
      <w:r>
        <w:rPr>
          <w:rFonts w:ascii="Verdana" w:eastAsia="Verdana" w:hAnsi="Verdana" w:cs="Verdana"/>
          <w:b/>
        </w:rPr>
        <w:t xml:space="preserve"> може да користи и послодавац који започне обављање делатности после 31. октобра 2015.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Повраћај плаћеног пореза из става 1. овог члана врши се у складу са законом којим се уређују порески поступак и пореска администрација, у року од 15 дана од да</w:t>
      </w:r>
      <w:r>
        <w:rPr>
          <w:rFonts w:ascii="Verdana" w:eastAsia="Verdana" w:hAnsi="Verdana" w:cs="Verdana"/>
          <w:b/>
        </w:rPr>
        <w:t>на подношења захтева за повраћај надлежном пореском органу.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Захтев за повраћај плаћеног пореза из става 9. овог члана подноси се на прописаном обрасцу.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 одређено лице користи било коју врсту подстицаја</w:t>
      </w:r>
      <w:r>
        <w:rPr>
          <w:rFonts w:ascii="Verdana" w:eastAsia="Verdana" w:hAnsi="Verdana" w:cs="Verdana"/>
          <w:b/>
          <w:vertAlign w:val="superscript"/>
        </w:rPr>
        <w:t xml:space="preserve">* </w:t>
      </w:r>
      <w:r>
        <w:rPr>
          <w:rFonts w:ascii="Verdana" w:eastAsia="Verdana" w:hAnsi="Verdana" w:cs="Verdana"/>
          <w:b/>
        </w:rPr>
        <w:t xml:space="preserve"> који су уређени одговарајући</w:t>
      </w:r>
      <w:r>
        <w:rPr>
          <w:rFonts w:ascii="Verdana" w:eastAsia="Verdana" w:hAnsi="Verdana" w:cs="Verdana"/>
          <w:b/>
        </w:rPr>
        <w:t>м законом</w:t>
      </w:r>
      <w:r>
        <w:rPr>
          <w:rFonts w:ascii="Verdana" w:eastAsia="Verdana" w:hAnsi="Verdana" w:cs="Verdana"/>
          <w:b/>
          <w:vertAlign w:val="superscript"/>
        </w:rPr>
        <w:t xml:space="preserve">** </w:t>
      </w:r>
      <w:r>
        <w:rPr>
          <w:rFonts w:ascii="Verdana" w:eastAsia="Verdana" w:hAnsi="Verdana" w:cs="Verdana"/>
          <w:b/>
        </w:rPr>
        <w:t>, осим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пореску олакшицу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Образац из става 10. овог члана и њег</w:t>
      </w:r>
      <w:r>
        <w:rPr>
          <w:rFonts w:ascii="Verdana" w:eastAsia="Verdana" w:hAnsi="Verdana" w:cs="Verdana"/>
          <w:b/>
        </w:rPr>
        <w:t>ову садржину прописује министар.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before="560" w:line="210" w:lineRule="atLeast"/>
        <w:jc w:val="center"/>
      </w:pPr>
      <w:r>
        <w:rPr>
          <w:rFonts w:ascii="Verdana" w:eastAsia="Verdana" w:hAnsi="Verdana" w:cs="Verdana"/>
          <w:b/>
        </w:rPr>
        <w:t>Члан 21ђ</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 новоосновано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пореза по основу зараде оснива</w:t>
      </w:r>
      <w:r>
        <w:rPr>
          <w:rFonts w:ascii="Verdana" w:eastAsia="Verdana" w:hAnsi="Verdana" w:cs="Verdana"/>
          <w:b/>
        </w:rPr>
        <w:t>ча који су запослени у том привредном друштву, односно по основу личне зараде предузетника и предузетника пољопривредника.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става 1. овог члана, послодавац може да оствари за зараде оснивача и личне зараде предузетника и пре</w:t>
      </w:r>
      <w:r>
        <w:rPr>
          <w:rFonts w:ascii="Verdana" w:eastAsia="Verdana" w:hAnsi="Verdana" w:cs="Verdana"/>
          <w:b/>
        </w:rPr>
        <w:t xml:space="preserve">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коришћења ослобођења није </w:t>
      </w:r>
      <w:r>
        <w:rPr>
          <w:rFonts w:ascii="Verdana" w:eastAsia="Verdana" w:hAnsi="Verdana" w:cs="Verdana"/>
          <w:b/>
        </w:rPr>
        <w:lastRenderedPageBreak/>
        <w:t>виши од 3</w:t>
      </w:r>
      <w:r>
        <w:rPr>
          <w:rFonts w:ascii="Verdana" w:eastAsia="Verdana" w:hAnsi="Verdana" w:cs="Verdana"/>
          <w:b/>
        </w:rPr>
        <w:t>7.000 динара који износ у себи не садржи припадајуће обавезе из зараде.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престаје по истеку периода из става 2. овог члана, односно на дан када се изврши исплата месечне зараде оснивача, односно личне зараде предузетника и пред</w:t>
      </w:r>
      <w:r>
        <w:rPr>
          <w:rFonts w:ascii="Verdana" w:eastAsia="Verdana" w:hAnsi="Verdana" w:cs="Verdana"/>
          <w:b/>
        </w:rPr>
        <w:t>узетника пољопривредника која је виша од износа из става 2. овог члана, и послодавац је дужан да обрачуна и плати порез на зараду, односно личну зараду, на износ који је исплатио увећан за порез и припадајуће доприносе који се плаћају из зараде, као и да з</w:t>
      </w:r>
      <w:r>
        <w:rPr>
          <w:rFonts w:ascii="Verdana" w:eastAsia="Verdana" w:hAnsi="Verdana" w:cs="Verdana"/>
          <w:b/>
        </w:rPr>
        <w:t>а наредне зараде исплаћене тим лицима обрачунава и плаћа порез на зараду у складу са законом.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става 1. овог члана послодавац остварује под следећим условима: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1) да је физичко лице – оснивач, односно сваки од оснивача ако </w:t>
      </w:r>
      <w:r>
        <w:rPr>
          <w:rFonts w:ascii="Verdana" w:eastAsia="Verdana" w:hAnsi="Verdana" w:cs="Verdana"/>
          <w:b/>
        </w:rPr>
        <w:t>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да ј</w:t>
      </w:r>
      <w:r>
        <w:rPr>
          <w:rFonts w:ascii="Verdana" w:eastAsia="Verdana" w:hAnsi="Verdana" w:cs="Verdana"/>
          <w:b/>
        </w:rPr>
        <w:t>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да у периоду за који остварује право на пореско ослобођење то право може да оствари за најв</w:t>
      </w:r>
      <w:r>
        <w:rPr>
          <w:rFonts w:ascii="Verdana" w:eastAsia="Verdana" w:hAnsi="Verdana" w:cs="Verdana"/>
          <w:b/>
        </w:rPr>
        <w:t>ише девет оснивача запослених, који испуњавају услове;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друштва, односно регистровања п</w:t>
      </w:r>
      <w:r>
        <w:rPr>
          <w:rFonts w:ascii="Verdana" w:eastAsia="Verdana" w:hAnsi="Verdana" w:cs="Verdana"/>
          <w:b/>
        </w:rPr>
        <w:t>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образовање, у складу са законом.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w:t>
      </w:r>
      <w:r>
        <w:rPr>
          <w:rFonts w:ascii="Verdana" w:eastAsia="Verdana" w:hAnsi="Verdana" w:cs="Verdana"/>
          <w:b/>
        </w:rPr>
        <w:t>реско ослобођење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децембром 2020.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 основу зараде, односно личне зараде лица из става 4. овог члана за која је један новоосновани послодавац остварио пореско ослобођење из овог члана, други новоосновани послодавац – привредно друштво, предузетник и предузетник пољопривредник, не може за т</w:t>
      </w:r>
      <w:r>
        <w:rPr>
          <w:rFonts w:ascii="Verdana" w:eastAsia="Verdana" w:hAnsi="Verdana" w:cs="Verdana"/>
          <w:b/>
        </w:rPr>
        <w:t>а лица да оствари пореско ослобођење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користи пореско ослобођење из овог члана, осим у складу са одредбом закона којим се уређују доприноси за обавезно социјално осигурање која се односи на исту врсту ослобођења, по основу з</w:t>
      </w:r>
      <w:r>
        <w:rPr>
          <w:rFonts w:ascii="Verdana" w:eastAsia="Verdana" w:hAnsi="Verdana" w:cs="Verdana"/>
          <w:b/>
        </w:rPr>
        <w:t xml:space="preserve">аснивања радног односа са тим лицем нема право да за то </w:t>
      </w:r>
      <w:r>
        <w:rPr>
          <w:rFonts w:ascii="Verdana" w:eastAsia="Verdana" w:hAnsi="Verdana" w:cs="Verdana"/>
          <w:b/>
        </w:rPr>
        <w:lastRenderedPageBreak/>
        <w:t>лице оствари друге олакшице, укључујући и коришћење субвенција за запошљавање и самозапошљавање.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before="560" w:line="210" w:lineRule="atLeast"/>
        <w:jc w:val="center"/>
      </w:pPr>
      <w:r>
        <w:rPr>
          <w:rFonts w:ascii="Verdana" w:eastAsia="Verdana" w:hAnsi="Verdana" w:cs="Verdana"/>
          <w:b/>
        </w:rPr>
        <w:t>Члан 21е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 новоосновано привредно друштво које обавља</w:t>
      </w:r>
      <w:r>
        <w:rPr>
          <w:rFonts w:ascii="Verdana" w:eastAsia="Verdana" w:hAnsi="Verdana" w:cs="Verdana"/>
          <w:b/>
        </w:rPr>
        <w:t xml:space="preserve"> иновациону делатност у смислу закона којим се уређује порез на добит правних лица</w:t>
      </w:r>
      <w:r>
        <w:rPr>
          <w:rFonts w:ascii="Verdana" w:eastAsia="Verdana" w:hAnsi="Verdana" w:cs="Verdana"/>
          <w:b/>
          <w:vertAlign w:val="superscript"/>
        </w:rPr>
        <w:t xml:space="preserve">* ** </w:t>
      </w:r>
      <w:r>
        <w:rPr>
          <w:rFonts w:ascii="Verdana" w:eastAsia="Verdana" w:hAnsi="Verdana" w:cs="Verdana"/>
          <w:b/>
        </w:rPr>
        <w:t> може да оствари право на ослобођење од плаћања обрачунатог и обустављеног пореза из зараде оснивача који су запослени у том новооснованом привредном друштву.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w:t>
      </w:r>
      <w:r>
        <w:rPr>
          <w:rFonts w:ascii="Verdana" w:eastAsia="Verdana" w:hAnsi="Verdana" w:cs="Verdana"/>
          <w:b/>
        </w:rPr>
        <w:t xml:space="preserve"> пореско ослобођење из става 1. овог члана, послодавац може да оствари за зараде оснивача исплаћене у периоду од 36 месеци од дана када је основано привредно друштво.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Пореско ослобођење из става 1. овог члана може да се оствари за сваког оснивача по осно</w:t>
      </w:r>
      <w:r>
        <w:rPr>
          <w:rFonts w:ascii="Verdana" w:eastAsia="Verdana" w:hAnsi="Verdana" w:cs="Verdana"/>
          <w:b/>
        </w:rPr>
        <w:t>ву његове месечне зараде, и то зараде чији износ није виши од 150.000 динара месечно, а уколико је виши онда по основу дела зараде у висини највише до 150.000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става 1. овог члана послодавац остварује под следећим ус</w:t>
      </w:r>
      <w:r>
        <w:rPr>
          <w:rFonts w:ascii="Verdana" w:eastAsia="Verdana" w:hAnsi="Verdana" w:cs="Verdana"/>
          <w:b/>
        </w:rPr>
        <w:t>ловима: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w:t>
      </w:r>
      <w:r>
        <w:rPr>
          <w:rFonts w:ascii="Verdana" w:eastAsia="Verdana" w:hAnsi="Verdana" w:cs="Verdana"/>
          <w:b/>
        </w:rPr>
        <w:t xml:space="preserve"> осигурање у Централни регистар обавезног социјалног осигурања;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да у периоду за који остварује право на ослобођење оснивач има најмање 5% акција или удела у новооснованом привредном друштву.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става 1. овог члана може да</w:t>
      </w:r>
      <w:r>
        <w:rPr>
          <w:rFonts w:ascii="Verdana" w:eastAsia="Verdana" w:hAnsi="Verdana" w:cs="Verdana"/>
          <w:b/>
        </w:rPr>
        <w:t xml:space="preserve">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од 30% свог укупног прихода од других лица која се сматрају повезаним са било којим </w:t>
      </w:r>
      <w:r>
        <w:rPr>
          <w:rFonts w:ascii="Verdana" w:eastAsia="Verdana" w:hAnsi="Verdana" w:cs="Verdana"/>
          <w:b/>
        </w:rPr>
        <w:t>оснивачем послодавца – привредног друштва.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6. (види члан 5. Закона - 118/2021-4)</w:t>
      </w:r>
    </w:p>
    <w:p w:rsidR="003A2CD4" w:rsidRDefault="006E4F6D">
      <w:pPr>
        <w:spacing w:line="210" w:lineRule="atLeast"/>
      </w:pPr>
      <w:r>
        <w:rPr>
          <w:rFonts w:ascii="Verdana" w:eastAsia="Verdana" w:hAnsi="Verdana" w:cs="Verdana"/>
          <w:b/>
        </w:rPr>
        <w:t>По основу зараде лица из става 4. овог члана за која је један новоосновани послодавац остварио пореско ослобођење из овог члана, други новоосновани пос</w:t>
      </w:r>
      <w:r>
        <w:rPr>
          <w:rFonts w:ascii="Verdana" w:eastAsia="Verdana" w:hAnsi="Verdana" w:cs="Verdana"/>
          <w:b/>
        </w:rPr>
        <w:t>лодавац не може за та лица да оствари ослобођење из овога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Послодавац који користи пореско ослобођење из овог члана, осим када користи ослобођење у складу са одредбом закона којим се уређују доприноси за обавезно социјално осигурање која се односи </w:t>
      </w:r>
      <w:r>
        <w:rPr>
          <w:rFonts w:ascii="Verdana" w:eastAsia="Verdana" w:hAnsi="Verdana" w:cs="Verdana"/>
          <w:b/>
        </w:rPr>
        <w:t xml:space="preserve">на исту врсту ослобођења, по основу заснивања радног односа са тим лицем нема право да за то лице оствари друге олакшице, </w:t>
      </w:r>
      <w:r>
        <w:rPr>
          <w:rFonts w:ascii="Verdana" w:eastAsia="Verdana" w:hAnsi="Verdana" w:cs="Verdana"/>
          <w:b/>
        </w:rPr>
        <w:lastRenderedPageBreak/>
        <w:t>укључујући и коришћење субвенција за запошљавање и самозапошљавање.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1</w:t>
      </w:r>
      <w:r>
        <w:rPr>
          <w:rFonts w:ascii="Verdana" w:eastAsia="Verdana" w:hAnsi="Verdana" w:cs="Verdana"/>
        </w:rPr>
        <w:t>53/2020</w:t>
      </w:r>
    </w:p>
    <w:p w:rsidR="003A2CD4" w:rsidRDefault="006E4F6D">
      <w:pPr>
        <w:spacing w:before="560" w:line="210" w:lineRule="atLeast"/>
        <w:jc w:val="center"/>
      </w:pPr>
      <w:r>
        <w:rPr>
          <w:rFonts w:ascii="Verdana" w:eastAsia="Verdana" w:hAnsi="Verdana" w:cs="Verdana"/>
          <w:b/>
        </w:rPr>
        <w:t>Члан 21ж</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заснује радни однос са лицем које се у складу са одредбама</w:t>
      </w:r>
      <w:r>
        <w:rPr>
          <w:rFonts w:ascii="Verdana" w:eastAsia="Verdana" w:hAnsi="Verdana" w:cs="Verdana"/>
          <w:b/>
          <w:vertAlign w:val="superscript"/>
        </w:rPr>
        <w:t xml:space="preserve">* </w:t>
      </w:r>
      <w:r>
        <w:rPr>
          <w:rFonts w:ascii="Verdana" w:eastAsia="Verdana" w:hAnsi="Verdana" w:cs="Verdana"/>
          <w:b/>
        </w:rPr>
        <w:t xml:space="preserve"> ст. 5. и 6.</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овог члана може сматрати квалификованим новозапосленим (у даљем тексту: квалификовано новозапослено лице), ослобађа се обавезе плаћања обрачунатог и обустављеног пореза из зараде</w:t>
      </w:r>
      <w:r>
        <w:rPr>
          <w:rFonts w:ascii="Verdana" w:eastAsia="Verdana" w:hAnsi="Verdana" w:cs="Verdana"/>
          <w:b/>
          <w:vertAlign w:val="superscript"/>
        </w:rPr>
        <w:t xml:space="preserve">* </w:t>
      </w:r>
      <w:r>
        <w:rPr>
          <w:rFonts w:ascii="Verdana" w:eastAsia="Verdana" w:hAnsi="Verdana" w:cs="Verdana"/>
          <w:b/>
        </w:rPr>
        <w:t xml:space="preserve"> квалификованог</w:t>
      </w:r>
      <w:r>
        <w:rPr>
          <w:rFonts w:ascii="Verdana" w:eastAsia="Verdana" w:hAnsi="Verdana" w:cs="Verdana"/>
          <w:b/>
          <w:vertAlign w:val="superscript"/>
        </w:rPr>
        <w:t xml:space="preserve">*** </w:t>
      </w:r>
      <w:r>
        <w:rPr>
          <w:rFonts w:ascii="Verdana" w:eastAsia="Verdana" w:hAnsi="Verdana" w:cs="Verdana"/>
          <w:b/>
        </w:rPr>
        <w:t xml:space="preserve"> новозапосленог лица, за зараду исплаћену закључно са 31.</w:t>
      </w:r>
      <w:r>
        <w:rPr>
          <w:rFonts w:ascii="Verdana" w:eastAsia="Verdana" w:hAnsi="Verdana" w:cs="Verdana"/>
          <w:b/>
        </w:rPr>
        <w:t xml:space="preserve"> децембром 2022.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из става 1. овог члана је послодавац</w:t>
      </w:r>
      <w:r>
        <w:rPr>
          <w:rFonts w:ascii="Verdana" w:eastAsia="Verdana" w:hAnsi="Verdana" w:cs="Verdana"/>
          <w:b/>
          <w:vertAlign w:val="superscript"/>
        </w:rPr>
        <w:t xml:space="preserve">* ** </w:t>
      </w:r>
      <w:r>
        <w:rPr>
          <w:rFonts w:ascii="Verdana" w:eastAsia="Verdana" w:hAnsi="Verdana" w:cs="Verdana"/>
          <w:b/>
        </w:rPr>
        <w:t xml:space="preserve"> који у било ком тренутку у периоду од 1. јануара 2020. године до 31. децембра 2022. године са квалификованим новозапосленим лицем</w:t>
      </w:r>
      <w:r>
        <w:rPr>
          <w:rFonts w:ascii="Verdana" w:eastAsia="Verdana" w:hAnsi="Verdana" w:cs="Verdana"/>
          <w:b/>
          <w:vertAlign w:val="superscript"/>
        </w:rPr>
        <w:t xml:space="preserve">* </w:t>
      </w:r>
      <w:r>
        <w:rPr>
          <w:rFonts w:ascii="Verdana" w:eastAsia="Verdana" w:hAnsi="Verdana" w:cs="Verdana"/>
          <w:b/>
        </w:rPr>
        <w:t xml:space="preserve"> из ст. 5. и 6. овог члана</w:t>
      </w:r>
      <w:r>
        <w:rPr>
          <w:rFonts w:ascii="Verdana" w:eastAsia="Verdana" w:hAnsi="Verdana" w:cs="Verdana"/>
          <w:b/>
          <w:vertAlign w:val="superscript"/>
        </w:rPr>
        <w:t xml:space="preserve">*** </w:t>
      </w:r>
      <w:r>
        <w:rPr>
          <w:rFonts w:ascii="Verdana" w:eastAsia="Verdana" w:hAnsi="Verdana" w:cs="Verdana"/>
          <w:b/>
        </w:rPr>
        <w:t xml:space="preserve"> закључи уговор</w:t>
      </w:r>
      <w:r>
        <w:rPr>
          <w:rFonts w:ascii="Verdana" w:eastAsia="Verdana" w:hAnsi="Verdana" w:cs="Verdana"/>
          <w:b/>
        </w:rPr>
        <w:t xml:space="preserve">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регистар обавезног социјалног осигурања.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 1. и 2. овог члана, послодавац који је на д</w:t>
      </w:r>
      <w:r>
        <w:rPr>
          <w:rFonts w:ascii="Verdana" w:eastAsia="Verdana" w:hAnsi="Verdana" w:cs="Verdana"/>
          <w:b/>
        </w:rPr>
        <w:t>ан 31. децембра 2020. године имао највише 30 запослених и који у било ком тренутку у периоду од 1. јануара 2020. године закључно са 31. децембром 2021. године је закључио, односно од 1. јануара 2022. године до 31. децембра 2025. године закључи са квалифико</w:t>
      </w:r>
      <w:r>
        <w:rPr>
          <w:rFonts w:ascii="Verdana" w:eastAsia="Verdana" w:hAnsi="Verdana" w:cs="Verdana"/>
          <w:b/>
        </w:rPr>
        <w:t>ваним новозапосленим лицем уговор о раду у складу са законом којим се уређују радни односи и који то лице пријави на обавезно социјално осигурање у Централни регистар обавезног социјалног осигурања, ослобађа се обавезе плаћања обрачунатог и обустављеног по</w:t>
      </w:r>
      <w:r>
        <w:rPr>
          <w:rFonts w:ascii="Verdana" w:eastAsia="Verdana" w:hAnsi="Verdana" w:cs="Verdana"/>
          <w:b/>
        </w:rPr>
        <w:t>реза из зараде квалификованог новозапосленог лица, за зараду исплаћену закључно са 31. децембром 2025.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из става 3. овог члана не може да оствари пореско ослобођење по основу зараде исплаћене у периоду од 1. јануара 2023. године до 31</w:t>
      </w:r>
      <w:r>
        <w:rPr>
          <w:rFonts w:ascii="Verdana" w:eastAsia="Verdana" w:hAnsi="Verdana" w:cs="Verdana"/>
          <w:b/>
        </w:rPr>
        <w:t xml:space="preserve">. децембра 2025. године за квалификовано новозапослено лице из ст. 5. и 6. овог члана, са којим је закључио уговор о раду после 30. јуна 2021. године, а које је претходно у било ком тренутку после 1. јануара 2020. године било запослено код послодавца који </w:t>
      </w:r>
      <w:r>
        <w:rPr>
          <w:rFonts w:ascii="Verdana" w:eastAsia="Verdana" w:hAnsi="Verdana" w:cs="Verdana"/>
          <w:b/>
        </w:rPr>
        <w:t>је према редовном годишњем финансијском извештају за 2020. годину имао просечно више од 30 запослених.</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Квалификованим новозапосленим лицем из става 1. овог члана сматра се лице које у периоду од 1. јануара 2019. године до 31. децембра 2019. године није</w:t>
      </w:r>
      <w:r>
        <w:rPr>
          <w:rFonts w:ascii="Verdana" w:eastAsia="Verdana" w:hAnsi="Verdana" w:cs="Verdana"/>
          <w:b/>
        </w:rPr>
        <w:t xml:space="preserve">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w:t>
      </w:r>
      <w:r>
        <w:rPr>
          <w:rFonts w:ascii="Verdana" w:eastAsia="Verdana" w:hAnsi="Verdana" w:cs="Verdana"/>
          <w:b/>
        </w:rPr>
        <w:t xml:space="preserve">гураника самосталних делатности који је оснивач односно члан привредног друштва који је </w:t>
      </w:r>
      <w:r>
        <w:rPr>
          <w:rFonts w:ascii="Verdana" w:eastAsia="Verdana" w:hAnsi="Verdana" w:cs="Verdana"/>
          <w:b/>
        </w:rPr>
        <w:lastRenderedPageBreak/>
        <w:t>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w:t>
      </w:r>
      <w:r>
        <w:rPr>
          <w:rFonts w:ascii="Verdana" w:eastAsia="Verdana" w:hAnsi="Verdana" w:cs="Verdana"/>
          <w:b/>
        </w:rPr>
        <w:t>слодавца из става 1. овог члана или код другог послодавца.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Квалификованим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запосленог,</w:t>
      </w:r>
      <w:r>
        <w:rPr>
          <w:rFonts w:ascii="Verdana" w:eastAsia="Verdana" w:hAnsi="Verdana" w:cs="Verdana"/>
          <w:b/>
          <w:vertAlign w:val="superscript"/>
        </w:rPr>
        <w:t xml:space="preserve">* </w:t>
      </w:r>
      <w:r>
        <w:rPr>
          <w:rFonts w:ascii="Verdana" w:eastAsia="Verdana" w:hAnsi="Verdana" w:cs="Verdana"/>
          <w:b/>
        </w:rPr>
        <w:t xml:space="preserve"> осигур</w:t>
      </w:r>
      <w:r>
        <w:rPr>
          <w:rFonts w:ascii="Verdana" w:eastAsia="Verdana" w:hAnsi="Verdana" w:cs="Verdana"/>
          <w:b/>
        </w:rPr>
        <w:t>аника самосталних делатности као предузетник</w:t>
      </w:r>
      <w:r>
        <w:rPr>
          <w:rFonts w:ascii="Verdana" w:eastAsia="Verdana" w:hAnsi="Verdana" w:cs="Verdana"/>
          <w:b/>
          <w:vertAlign w:val="superscript"/>
        </w:rPr>
        <w:t xml:space="preserve">*** </w:t>
      </w:r>
      <w:r>
        <w:rPr>
          <w:rFonts w:ascii="Verdana" w:eastAsia="Verdana" w:hAnsi="Verdana" w:cs="Verdana"/>
          <w:b/>
        </w:rPr>
        <w:t>,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w:t>
      </w:r>
      <w:r>
        <w:rPr>
          <w:rFonts w:ascii="Verdana" w:eastAsia="Verdana" w:hAnsi="Verdana" w:cs="Verdana"/>
          <w:b/>
        </w:rPr>
        <w:t xml:space="preserve">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w:t>
      </w:r>
      <w:r>
        <w:rPr>
          <w:rFonts w:ascii="Verdana" w:eastAsia="Verdana" w:hAnsi="Verdana" w:cs="Verdana"/>
          <w:b/>
        </w:rPr>
        <w:t>дног односа код послодавца из става 1. овог члана или код другог послодавца.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Квалификованим новозапосленим лицем сматра се и лице које у периоду од 1. јануара 2019. године до 31. децембра 2021. године није имало статус осигураника запосленог, односно оси</w:t>
      </w:r>
      <w:r>
        <w:rPr>
          <w:rFonts w:ascii="Verdana" w:eastAsia="Verdana" w:hAnsi="Verdana" w:cs="Verdana"/>
          <w:b/>
        </w:rPr>
        <w:t>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у том периоду имало статус осигураника самосталних делатности као предузетник, уколико ст</w:t>
      </w:r>
      <w:r>
        <w:rPr>
          <w:rFonts w:ascii="Verdana" w:eastAsia="Verdana" w:hAnsi="Verdana" w:cs="Verdana"/>
          <w:b/>
        </w:rPr>
        <w:t>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стекне у периоду од 1. јануара 2022. године до 30. априла 20</w:t>
      </w:r>
      <w:r>
        <w:rPr>
          <w:rFonts w:ascii="Verdana" w:eastAsia="Verdana" w:hAnsi="Verdana" w:cs="Verdana"/>
          <w:b/>
        </w:rPr>
        <w:t>22. године заснивањем радног односа код послодавца из става 3. овог члана или код другог послодавца који је на дан 31. децембра 2020. године имао највише 30 запослених.</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Пореско ослобођење из</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може да оствари послодавац ако с</w:t>
      </w:r>
      <w:r>
        <w:rPr>
          <w:rFonts w:ascii="Verdana" w:eastAsia="Verdana" w:hAnsi="Verdana" w:cs="Verdana"/>
          <w:b/>
        </w:rPr>
        <w:t>е заснивањем радног односа са квалификованим новозапосленим лицем повећа број запослених код послодавца у односу на број запослених на дан 31. децембра 2019.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Пореско ослобођење из става 1. овог члана може да оствари и послодавац који започне обав</w:t>
      </w:r>
      <w:r>
        <w:rPr>
          <w:rFonts w:ascii="Verdana" w:eastAsia="Verdana" w:hAnsi="Verdana" w:cs="Verdana"/>
          <w:b/>
        </w:rPr>
        <w:t>љање делатности после 31. децембра 2019.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Пореско ослобођење из става 3. овог члана може да оствари и послодавац који започне обављање делатности после 31. децембра 2021. године уколико у периоду коришћења ослобођења нема повезана правна лица у см</w:t>
      </w:r>
      <w:r>
        <w:rPr>
          <w:rFonts w:ascii="Verdana" w:eastAsia="Verdana" w:hAnsi="Verdana" w:cs="Verdana"/>
          <w:b/>
        </w:rPr>
        <w:t>ислу закона којим се уређује порез на добит правних лица, а уколико у било ком моменту у том периоду буде имао повезана лица почев од тог момента за наредни период губи право на пореско ослобођење.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у току коришћења пореског ослобођења послодавац см</w:t>
      </w:r>
      <w:r>
        <w:rPr>
          <w:rFonts w:ascii="Verdana" w:eastAsia="Verdana" w:hAnsi="Verdana" w:cs="Verdana"/>
          <w:b/>
        </w:rPr>
        <w:t xml:space="preserve">ањи број запослених у односу на дан 31. децембар 2019. године, престанком радног односа лица које се не сматра квалификованим </w:t>
      </w:r>
      <w:r>
        <w:rPr>
          <w:rFonts w:ascii="Verdana" w:eastAsia="Verdana" w:hAnsi="Verdana" w:cs="Verdana"/>
          <w:b/>
        </w:rPr>
        <w:lastRenderedPageBreak/>
        <w:t>новозапосленим лицем, губи право да користи пореско ослобођење за онај број квалификованих новозапослених лица за колико је смањен</w:t>
      </w:r>
      <w:r>
        <w:rPr>
          <w:rFonts w:ascii="Verdana" w:eastAsia="Verdana" w:hAnsi="Verdana" w:cs="Verdana"/>
          <w:b/>
        </w:rPr>
        <w:t xml:space="preserve"> број запослених у односу на дан 31. децембар 2019. године, при чему, у случају када 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w:t>
      </w:r>
      <w:r>
        <w:rPr>
          <w:rFonts w:ascii="Verdana" w:eastAsia="Verdana" w:hAnsi="Verdana" w:cs="Verdana"/>
          <w:b/>
        </w:rPr>
        <w:t>однос.</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Изузетно од става 11. овог члана, ако у току коришћења пореског ослобођења послодавац из става 9. или става 10. овог члана смањи број запослених у односу на дан 31. децембар године у којој је започео обављање делатности, престанком радног односа лица које </w:t>
      </w:r>
      <w:r>
        <w:rPr>
          <w:rFonts w:ascii="Verdana" w:eastAsia="Verdana" w:hAnsi="Verdana" w:cs="Verdana"/>
          <w:b/>
        </w:rPr>
        <w:t>се не сматра квалификованим новозапосленим лицем, губи право да користи пореско ослобођење за онај број квалификованих новозапослених лица за колико је смањен број запослених у односу на дан 31. децембар године у којој је започео обављање делатности, при ч</w:t>
      </w:r>
      <w:r>
        <w:rPr>
          <w:rFonts w:ascii="Verdana" w:eastAsia="Verdana" w:hAnsi="Verdana" w:cs="Verdana"/>
          <w:b/>
        </w:rPr>
        <w:t>ему, у случају када је пореско ослобођење остварено за више 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из става 1. овог члана ослобађа се</w:t>
      </w:r>
      <w:r>
        <w:rPr>
          <w:rFonts w:ascii="Verdana" w:eastAsia="Verdana" w:hAnsi="Verdana" w:cs="Verdana"/>
          <w:b/>
          <w:vertAlign w:val="superscript"/>
        </w:rPr>
        <w:t xml:space="preserve">*** </w:t>
      </w:r>
      <w:r>
        <w:rPr>
          <w:rFonts w:ascii="Verdana" w:eastAsia="Verdana" w:hAnsi="Verdana" w:cs="Verdana"/>
          <w:b/>
        </w:rPr>
        <w:t xml:space="preserve"> обав</w:t>
      </w:r>
      <w:r>
        <w:rPr>
          <w:rFonts w:ascii="Verdana" w:eastAsia="Verdana" w:hAnsi="Verdana" w:cs="Verdana"/>
          <w:b/>
        </w:rPr>
        <w:t>езе плаћања обрачунатог и обустављеног пореза из зараде из става 1. овог члана, на следећи начин:</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70% пореза – за зараде исплаћене у периоду од 1. јануара 2020. године до 31. децембра 2020.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65% пореза – за зараде исплаћене у периоду од 1.</w:t>
      </w:r>
      <w:r>
        <w:rPr>
          <w:rFonts w:ascii="Verdana" w:eastAsia="Verdana" w:hAnsi="Verdana" w:cs="Verdana"/>
          <w:b/>
        </w:rPr>
        <w:t xml:space="preserve"> јануара 2021. године до 31. децембра 2021.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60% пореза – за зараде исплаћене у периоду од 1. јануара 2022. године до 31. децембра 2022.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из става 3. овог члана ослобађа се обавезе плаћања обрачунатог и обустављеног пореза и</w:t>
      </w:r>
      <w:r>
        <w:rPr>
          <w:rFonts w:ascii="Verdana" w:eastAsia="Verdana" w:hAnsi="Verdana" w:cs="Verdana"/>
          <w:b/>
        </w:rPr>
        <w:t>з зараде, на следећи начин:</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60% пореза – за зараде исплаћене у периоду од 1. јануара 2022. године до 31. децембра 2022.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50% пореза – за зараде исплаћене у периоду од 1. јануара 2023. године до 31. децембра 2023.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40% пореза – за зараде исплаћене у периоду од 1. јануара 2024. године до 31. децембра 2024.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30% пореза – за зараде исплаћене у периоду од 1. јануара 2025. године до 31. децембра 2025.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из ст. 1, 2. или 3. овог члана,</w:t>
      </w:r>
      <w:r>
        <w:rPr>
          <w:rFonts w:ascii="Verdana" w:eastAsia="Verdana" w:hAnsi="Verdana" w:cs="Verdana"/>
          <w:b/>
        </w:rPr>
        <w:t xml:space="preserve"> у периоду од 1. јануара 2022. године до 31. децембра 2022. године може за исто квалификовано новозапослено лице да користи ослобођење из става 13. тачка 3) овог члана или ослобођење из става 14. тачка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14. овог члана, п</w:t>
      </w:r>
      <w:r>
        <w:rPr>
          <w:rFonts w:ascii="Verdana" w:eastAsia="Verdana" w:hAnsi="Verdana" w:cs="Verdana"/>
          <w:b/>
        </w:rPr>
        <w:t xml:space="preserve">ослодавац из става 3. овог члана који користи ослобођење за квалификовано новозапослено лице из </w:t>
      </w:r>
      <w:r>
        <w:rPr>
          <w:rFonts w:ascii="Verdana" w:eastAsia="Verdana" w:hAnsi="Verdana" w:cs="Verdana"/>
          <w:b/>
        </w:rPr>
        <w:lastRenderedPageBreak/>
        <w:t>става 7. овог члана примењује ослобођење из става 14. овог члана умањено за три процентна поена за сваку годину примене.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 одређено лице ко</w:t>
      </w:r>
      <w:r>
        <w:rPr>
          <w:rFonts w:ascii="Verdana" w:eastAsia="Verdana" w:hAnsi="Verdana" w:cs="Verdana"/>
          <w:b/>
        </w:rPr>
        <w:t>ристи било коју врсту подстицаја који су уређени одговарајућим законом, осим када користи ослобођење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w:t>
      </w:r>
      <w:r>
        <w:rPr>
          <w:rFonts w:ascii="Verdana" w:eastAsia="Verdana" w:hAnsi="Verdana" w:cs="Verdana"/>
          <w:b/>
        </w:rPr>
        <w:t>носа са тим лицем нема право да за то лице оствари пореско ослобођење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Квалификованим новозапосленим лицем у смислу</w:t>
      </w:r>
      <w:r>
        <w:rPr>
          <w:rFonts w:ascii="Verdana" w:eastAsia="Verdana" w:hAnsi="Verdana" w:cs="Verdana"/>
          <w:b/>
          <w:vertAlign w:val="superscript"/>
        </w:rPr>
        <w:t xml:space="preserve">* </w:t>
      </w:r>
      <w:r>
        <w:rPr>
          <w:rFonts w:ascii="Verdana" w:eastAsia="Verdana" w:hAnsi="Verdana" w:cs="Verdana"/>
          <w:b/>
        </w:rPr>
        <w:t xml:space="preserve"> ст. 5. и 6.</w:t>
      </w:r>
      <w:r>
        <w:rPr>
          <w:rFonts w:ascii="Verdana" w:eastAsia="Verdana" w:hAnsi="Verdana" w:cs="Verdana"/>
          <w:b/>
          <w:vertAlign w:val="superscript"/>
        </w:rPr>
        <w:t xml:space="preserve">*** </w:t>
      </w:r>
      <w:r>
        <w:rPr>
          <w:rFonts w:ascii="Verdana" w:eastAsia="Verdana" w:hAnsi="Verdana" w:cs="Verdana"/>
          <w:b/>
        </w:rPr>
        <w:t xml:space="preserve"> овог члана не сматра се лице које је у периоду од 1. јануара 2019. године до 30. априла 2020. године имало</w:t>
      </w:r>
      <w:r>
        <w:rPr>
          <w:rFonts w:ascii="Verdana" w:eastAsia="Verdana" w:hAnsi="Verdana" w:cs="Verdana"/>
          <w:b/>
        </w:rPr>
        <w:t xml:space="preserve"> статус корисника старосне,</w:t>
      </w:r>
      <w:r>
        <w:rPr>
          <w:rFonts w:ascii="Verdana" w:eastAsia="Verdana" w:hAnsi="Verdana" w:cs="Verdana"/>
          <w:b/>
          <w:vertAlign w:val="superscript"/>
        </w:rPr>
        <w:t xml:space="preserve">* </w:t>
      </w:r>
      <w:r>
        <w:rPr>
          <w:rFonts w:ascii="Verdana" w:eastAsia="Verdana" w:hAnsi="Verdana" w:cs="Verdana"/>
          <w:b/>
        </w:rPr>
        <w:t xml:space="preserve"> превремене</w:t>
      </w:r>
      <w:r>
        <w:rPr>
          <w:rFonts w:ascii="Verdana" w:eastAsia="Verdana" w:hAnsi="Verdana" w:cs="Verdana"/>
          <w:b/>
          <w:vertAlign w:val="superscript"/>
        </w:rPr>
        <w:t xml:space="preserve">*** </w:t>
      </w:r>
      <w:r>
        <w:rPr>
          <w:rFonts w:ascii="Verdana" w:eastAsia="Verdana" w:hAnsi="Verdana" w:cs="Verdana"/>
          <w:b/>
        </w:rPr>
        <w:t xml:space="preserve"> старосне или инвалидске пензије.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Квалификованим новозапосленим лицем у смислу става 7. овог члана не сматра се лице које је у периоду од 1. јануара 2019. године до 30. априла 2022. године имало статус корисник</w:t>
      </w:r>
      <w:r>
        <w:rPr>
          <w:rFonts w:ascii="Verdana" w:eastAsia="Verdana" w:hAnsi="Verdana" w:cs="Verdana"/>
          <w:b/>
        </w:rPr>
        <w:t>а старосне, превремене старосне или инвалидске пензије.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Ослобођење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w:t>
      </w:r>
      <w:r>
        <w:rPr>
          <w:rFonts w:ascii="Verdana" w:eastAsia="Verdana" w:hAnsi="Verdana" w:cs="Verdana"/>
          <w:b/>
        </w:rPr>
        <w:t xml:space="preserve"> средстава.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Послодавцем у смислу</w:t>
      </w:r>
      <w:r>
        <w:rPr>
          <w:rFonts w:ascii="Verdana" w:eastAsia="Verdana" w:hAnsi="Verdana" w:cs="Verdana"/>
          <w:b/>
          <w:vertAlign w:val="superscript"/>
        </w:rPr>
        <w:t xml:space="preserve">** </w:t>
      </w:r>
      <w:r>
        <w:rPr>
          <w:rFonts w:ascii="Verdana" w:eastAsia="Verdana" w:hAnsi="Verdana" w:cs="Verdana"/>
          <w:b/>
        </w:rPr>
        <w:t xml:space="preserve"> ст. 1. и 3.</w:t>
      </w:r>
      <w:r>
        <w:rPr>
          <w:rFonts w:ascii="Verdana" w:eastAsia="Verdana" w:hAnsi="Verdana" w:cs="Verdana"/>
          <w:b/>
          <w:vertAlign w:val="superscript"/>
        </w:rPr>
        <w:t xml:space="preserve">*** </w:t>
      </w:r>
      <w:r>
        <w:rPr>
          <w:rFonts w:ascii="Verdana" w:eastAsia="Verdana" w:hAnsi="Verdana" w:cs="Verdana"/>
          <w:b/>
        </w:rPr>
        <w:t xml:space="preserve"> овог члана сматра се правно лице, предузетник, предузетник паушалац, предузетник пољопривредник, представништво, огранак страног правног лица и физичко лице.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w:t>
      </w:r>
      <w:r>
        <w:rPr>
          <w:rFonts w:ascii="Verdana" w:eastAsia="Verdana" w:hAnsi="Verdana" w:cs="Verdana"/>
        </w:rPr>
        <w:t>бени гласник РС, број 153/2020</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before="560" w:line="210" w:lineRule="atLeast"/>
        <w:jc w:val="center"/>
      </w:pPr>
      <w:r>
        <w:rPr>
          <w:rFonts w:ascii="Verdana" w:eastAsia="Verdana" w:hAnsi="Verdana" w:cs="Verdana"/>
          <w:b/>
        </w:rPr>
        <w:t>Члан 21з</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заснује радни однос са новозапосленим лицем, ослобађа се обавезе плаћања 70% обрачунатог и обустављеног пореза из зараде новозапосленог лица, за зараду исплаћен</w:t>
      </w:r>
      <w:r>
        <w:rPr>
          <w:rFonts w:ascii="Verdana" w:eastAsia="Verdana" w:hAnsi="Verdana" w:cs="Verdana"/>
          <w:b/>
        </w:rPr>
        <w:t>у закључно са 31. децембром 2024.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из става 1. овог члана сматра се лице које у периоду од 1. јануара 2019. године до 28. фебруара 2022. године није имало статус осигураника запосленог, осигураника самосталних делатности као п</w:t>
      </w:r>
      <w:r>
        <w:rPr>
          <w:rFonts w:ascii="Verdana" w:eastAsia="Verdana" w:hAnsi="Verdana" w:cs="Verdana"/>
          <w:b/>
        </w:rPr>
        <w:t>редузетник,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w:t>
      </w:r>
      <w:r>
        <w:rPr>
          <w:rFonts w:ascii="Verdana" w:eastAsia="Verdana" w:hAnsi="Verdana" w:cs="Verdana"/>
          <w:b/>
        </w:rPr>
        <w:t xml:space="preserve">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марта 2022. године до 31. децембра 2022. године заснивањем радног односа код </w:t>
      </w:r>
      <w:r>
        <w:rPr>
          <w:rFonts w:ascii="Verdana" w:eastAsia="Verdana" w:hAnsi="Verdana" w:cs="Verdana"/>
          <w:b/>
        </w:rPr>
        <w:lastRenderedPageBreak/>
        <w:t>послодавца из става 1</w:t>
      </w:r>
      <w:r>
        <w:rPr>
          <w:rFonts w:ascii="Verdana" w:eastAsia="Verdana" w:hAnsi="Verdana" w:cs="Verdana"/>
          <w:b/>
        </w:rPr>
        <w:t>. овог члана или код другог послодавца и које остварује месечну зараду већу од 76.500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 одређено лице користи било коју врсту подстицаја који су уређени одговарајућим законом, укључујући накнаде које, у оквиру програма и мера акт</w:t>
      </w:r>
      <w:r>
        <w:rPr>
          <w:rFonts w:ascii="Verdana" w:eastAsia="Verdana" w:hAnsi="Verdana" w:cs="Verdana"/>
          <w:b/>
        </w:rPr>
        <w:t>ивне политике запошљавања, плаћа Национална служба за запошљавање у складу са законом којим се уређује запошљавање и осигурање за случај незапослености, осим када користи ослобођење у складу са одредбом закона којим се уређују доприноси за обавезно социјал</w:t>
      </w:r>
      <w:r>
        <w:rPr>
          <w:rFonts w:ascii="Verdana" w:eastAsia="Verdana" w:hAnsi="Verdana" w:cs="Verdana"/>
          <w:b/>
        </w:rPr>
        <w:t>но осигурање која се односи на исту врсту олакшице, по основу заснивања радног односа са тим лицем нема право да за то лице оствари пореско ослобођење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Новозапосленим лицем из става 1. овог члана не сматра се лице које је од 1. јануара 2019</w:t>
      </w:r>
      <w:r>
        <w:rPr>
          <w:rFonts w:ascii="Verdana" w:eastAsia="Verdana" w:hAnsi="Verdana" w:cs="Verdana"/>
          <w:b/>
        </w:rPr>
        <w:t>. године имало статус корисника старосне, превремене старосне или инвалидске пензије.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Послодавцем у смислу става 1. овог члана сматра се правно лице, предузетник, предузетник паушалац, предузетник пољопривредник, представништво и огранак страног правног </w:t>
      </w:r>
      <w:r>
        <w:rPr>
          <w:rFonts w:ascii="Verdana" w:eastAsia="Verdana" w:hAnsi="Verdana" w:cs="Verdana"/>
          <w:b/>
        </w:rPr>
        <w:t>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both"/>
      </w:pPr>
      <w:r>
        <w:rPr>
          <w:rFonts w:ascii="Verdana" w:eastAsia="Verdana" w:hAnsi="Verdana" w:cs="Verdana"/>
          <w:i/>
        </w:rPr>
        <w:t>НАПОМЕНА ИЗДАВАЧА:  Одредбе члана 7. Закона о изменама и допунама Закона о порезу на доходак грађана ("Службени гласник РС", број 118/2021)</w:t>
      </w:r>
      <w:r>
        <w:rPr>
          <w:rFonts w:ascii="Verdana" w:eastAsia="Verdana" w:hAnsi="Verdana" w:cs="Verdana"/>
          <w:i/>
        </w:rPr>
        <w:t>, којима је додат члан 21з примењују се од 1. марта 2022. године (види члан 28. - 118/2021-4).</w:t>
      </w:r>
    </w:p>
    <w:p w:rsidR="003A2CD4" w:rsidRDefault="006E4F6D">
      <w:pPr>
        <w:spacing w:before="560" w:line="210" w:lineRule="atLeast"/>
        <w:jc w:val="center"/>
      </w:pPr>
      <w:r>
        <w:rPr>
          <w:rFonts w:ascii="Verdana" w:eastAsia="Verdana" w:hAnsi="Verdana" w:cs="Verdana"/>
          <w:b/>
        </w:rPr>
        <w:t>Члан 21и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 правно лице, који у оквиру своје делатности на територији Републике обавља истраживање и развој, ослобађа се обавезе плаћања 70% обрачуна</w:t>
      </w:r>
      <w:r>
        <w:rPr>
          <w:rFonts w:ascii="Verdana" w:eastAsia="Verdana" w:hAnsi="Verdana" w:cs="Verdana"/>
          <w:b/>
        </w:rPr>
        <w:t>тог и обустављеног пореза из зараде лица која су непосредно ангажована на пословима истраживања и развоја, сразмерно времену које таква лица проведу на пословима истраживања и развоја у односу на пуно радно време.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Лицем које је непосредно ангажовано на п</w:t>
      </w:r>
      <w:r>
        <w:rPr>
          <w:rFonts w:ascii="Verdana" w:eastAsia="Verdana" w:hAnsi="Verdana" w:cs="Verdana"/>
          <w:b/>
        </w:rPr>
        <w:t>ословима истраживања и развоја сматра се лице које ради на спровођењу пројекта на начин да је непосредно укључено у идентификовање и решавање одговарајућих процесних или техничких проблема или задатака повезаних са конкретним пројектом.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Ангажовањем на по</w:t>
      </w:r>
      <w:r>
        <w:rPr>
          <w:rFonts w:ascii="Verdana" w:eastAsia="Verdana" w:hAnsi="Verdana" w:cs="Verdana"/>
          <w:b/>
        </w:rPr>
        <w:t>словима истраживања и развоја у смислу става 2. овог члана не сматрају се активности повезане са директним или индиректним надзором над спровођењем пројекта или активности подршке у вези са спровођењем пројекта.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Истраживањем у смислу става 1. овог члана </w:t>
      </w:r>
      <w:r>
        <w:rPr>
          <w:rFonts w:ascii="Verdana" w:eastAsia="Verdana" w:hAnsi="Verdana" w:cs="Verdana"/>
          <w:b/>
        </w:rPr>
        <w:t>сматра се оригинално и планирано истраживање предузето у циљу стицања новог научног или техничког знања и разумевања, а развојем примена резултата истраживања или примена другог научног достигнућа или дизајна у циљу производње нових или значајно побољшаних</w:t>
      </w:r>
      <w:r>
        <w:rPr>
          <w:rFonts w:ascii="Verdana" w:eastAsia="Verdana" w:hAnsi="Verdana" w:cs="Verdana"/>
          <w:b/>
        </w:rPr>
        <w:t xml:space="preserve"> материјала, </w:t>
      </w:r>
      <w:r>
        <w:rPr>
          <w:rFonts w:ascii="Verdana" w:eastAsia="Verdana" w:hAnsi="Verdana" w:cs="Verdana"/>
          <w:b/>
        </w:rPr>
        <w:lastRenderedPageBreak/>
        <w:t>уређаја, производа, процеса, система или услуга пре приступања комерцијалној производњи или коришћењу.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Ослобођење из става 1. овог члана могу да користе правна лица, која истраживање и развој спроводе за свој рачун и задржавају власништво на нематеријалној имовини која може настати истраживањем и развојем.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Ослобођење из става 1. овог члана не примењује се</w:t>
      </w:r>
      <w:r>
        <w:rPr>
          <w:rFonts w:ascii="Verdana" w:eastAsia="Verdana" w:hAnsi="Verdana" w:cs="Verdana"/>
          <w:b/>
        </w:rPr>
        <w:t xml:space="preserve"> на зараде исплаћене запосленима ангажованим на активностима истраживања у циљу проналажења и развоја нафте, гаса или минералних залиха у екстрактивној индустрији.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Послодавац који за одређено лице користи било коју врсту подстицаја који су уређени одгова</w:t>
      </w:r>
      <w:r>
        <w:rPr>
          <w:rFonts w:ascii="Verdana" w:eastAsia="Verdana" w:hAnsi="Verdana" w:cs="Verdana"/>
          <w:b/>
        </w:rPr>
        <w:t>рајућим законом, осим када користи ослобођење у складу са одредбом закона којим се уређују доприноси за обавезно социјално осигурање која се односи на исту врсту олакшице, по основу заснивања радног односа са тим лицем нема право да за то лице оствари поре</w:t>
      </w:r>
      <w:r>
        <w:rPr>
          <w:rFonts w:ascii="Verdana" w:eastAsia="Verdana" w:hAnsi="Verdana" w:cs="Verdana"/>
          <w:b/>
        </w:rPr>
        <w:t>ско ослобођење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Ограничење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непосредно повезани са истраживањем и развојем у складу са законо</w:t>
      </w:r>
      <w:r>
        <w:rPr>
          <w:rFonts w:ascii="Verdana" w:eastAsia="Verdana" w:hAnsi="Verdana" w:cs="Verdana"/>
          <w:b/>
        </w:rPr>
        <w:t>м којим се уређује порез на добит правних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Министар ближе уређује услове и начин остваривања права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both"/>
      </w:pPr>
      <w:r>
        <w:rPr>
          <w:rFonts w:ascii="Verdana" w:eastAsia="Verdana" w:hAnsi="Verdana" w:cs="Verdana"/>
          <w:i/>
        </w:rPr>
        <w:t>НАПОМЕНА ИЗДАВАЧА:  Одредбе члана 7. Закона о изменама и допунама Закона о порезу на доходак грађ</w:t>
      </w:r>
      <w:r>
        <w:rPr>
          <w:rFonts w:ascii="Verdana" w:eastAsia="Verdana" w:hAnsi="Verdana" w:cs="Verdana"/>
          <w:i/>
        </w:rPr>
        <w:t>ана ("Службени гласник РС", број 118/2021), којима је додат члан 21и примењују се од 1. марта 2022. године (види члан 28. - 118/2021-4).</w:t>
      </w:r>
    </w:p>
    <w:p w:rsidR="003A2CD4" w:rsidRDefault="006E4F6D">
      <w:pPr>
        <w:spacing w:line="210" w:lineRule="atLeast"/>
        <w:jc w:val="center"/>
      </w:pPr>
      <w:r>
        <w:rPr>
          <w:rFonts w:ascii="Verdana" w:eastAsia="Verdana" w:hAnsi="Verdana" w:cs="Verdana"/>
          <w:i/>
        </w:rPr>
        <w:t>Брисана је ранија Глава друга  ПОРЕЗ НА ПРИХОДЕ ОД ПОЉОПРИВРЕДЕ И ШУМАРСТВА (види члан 16. Закона - 47/2013-18)</w:t>
      </w:r>
    </w:p>
    <w:p w:rsidR="003A2CD4" w:rsidRDefault="006E4F6D">
      <w:pPr>
        <w:spacing w:line="210" w:lineRule="atLeast"/>
        <w:jc w:val="center"/>
      </w:pPr>
      <w:r>
        <w:rPr>
          <w:rFonts w:ascii="Verdana" w:eastAsia="Verdana" w:hAnsi="Verdana" w:cs="Verdana"/>
          <w:i/>
        </w:rPr>
        <w:t>Чл. 22.</w:t>
      </w:r>
      <w:r>
        <w:rPr>
          <w:rFonts w:ascii="Verdana" w:eastAsia="Verdana" w:hAnsi="Verdana" w:cs="Verdana"/>
          <w:i/>
        </w:rPr>
        <w:t xml:space="preserve"> до 30.</w:t>
      </w:r>
    </w:p>
    <w:p w:rsidR="003A2CD4" w:rsidRDefault="006E4F6D">
      <w:pPr>
        <w:spacing w:line="210" w:lineRule="atLeast"/>
        <w:jc w:val="center"/>
      </w:pPr>
      <w:r>
        <w:rPr>
          <w:rFonts w:ascii="Verdana" w:eastAsia="Verdana" w:hAnsi="Verdana" w:cs="Verdana"/>
          <w:i/>
        </w:rPr>
        <w:t>Брисани су (види члан 16. Закона - 47/2013-18)</w:t>
      </w:r>
    </w:p>
    <w:p w:rsidR="003A2CD4" w:rsidRDefault="006E4F6D">
      <w:pPr>
        <w:spacing w:line="210" w:lineRule="atLeast"/>
        <w:jc w:val="center"/>
      </w:pPr>
      <w:r>
        <w:rPr>
          <w:rFonts w:ascii="Verdana" w:eastAsia="Verdana" w:hAnsi="Verdana" w:cs="Verdana"/>
        </w:rPr>
        <w:t>Глава трећа</w:t>
      </w:r>
    </w:p>
    <w:p w:rsidR="003A2CD4" w:rsidRDefault="006E4F6D">
      <w:pPr>
        <w:spacing w:line="210" w:lineRule="atLeast"/>
        <w:jc w:val="center"/>
      </w:pPr>
      <w:r>
        <w:rPr>
          <w:rFonts w:ascii="Verdana" w:eastAsia="Verdana" w:hAnsi="Verdana" w:cs="Verdana"/>
        </w:rPr>
        <w:t>ПОРЕЗ НА ПРИХОДЕ ОД САМОСТАЛНЕ ДЕЛАТНОСТИ</w:t>
      </w:r>
    </w:p>
    <w:p w:rsidR="003A2CD4" w:rsidRDefault="006E4F6D">
      <w:pPr>
        <w:spacing w:line="210" w:lineRule="atLeast"/>
        <w:jc w:val="center"/>
      </w:pPr>
      <w:r>
        <w:rPr>
          <w:rFonts w:ascii="Verdana" w:eastAsia="Verdana" w:hAnsi="Verdana" w:cs="Verdana"/>
          <w:b/>
        </w:rPr>
        <w:t>Предмет опорезивања</w:t>
      </w:r>
    </w:p>
    <w:p w:rsidR="003A2CD4" w:rsidRDefault="006E4F6D">
      <w:pPr>
        <w:spacing w:line="210" w:lineRule="atLeast"/>
        <w:jc w:val="center"/>
      </w:pPr>
      <w:r>
        <w:rPr>
          <w:rFonts w:ascii="Verdana" w:eastAsia="Verdana" w:hAnsi="Verdana" w:cs="Verdana"/>
        </w:rPr>
        <w:t>Члан 31.</w:t>
      </w:r>
    </w:p>
    <w:p w:rsidR="003A2CD4" w:rsidRDefault="006E4F6D">
      <w:pPr>
        <w:spacing w:line="210" w:lineRule="atLeast"/>
      </w:pPr>
      <w:r>
        <w:rPr>
          <w:rFonts w:ascii="Verdana" w:eastAsia="Verdana" w:hAnsi="Verdana" w:cs="Verdana"/>
        </w:rPr>
        <w:t>Приходом од самосталне делатности сматра се приход остварен од привредних делатности,</w:t>
      </w:r>
      <w:r>
        <w:rPr>
          <w:rFonts w:ascii="Verdana" w:eastAsia="Verdana" w:hAnsi="Verdana" w:cs="Verdana"/>
          <w:b/>
        </w:rPr>
        <w:t xml:space="preserve"> укључујући и делатности пољоприв</w:t>
      </w:r>
      <w:r>
        <w:rPr>
          <w:rFonts w:ascii="Verdana" w:eastAsia="Verdana" w:hAnsi="Verdana" w:cs="Verdana"/>
          <w:b/>
        </w:rPr>
        <w:t>реде и шумарства,</w:t>
      </w:r>
      <w:r>
        <w:rPr>
          <w:rFonts w:ascii="Verdana" w:eastAsia="Verdana" w:hAnsi="Verdana" w:cs="Verdana"/>
          <w:b/>
          <w:vertAlign w:val="superscript"/>
        </w:rPr>
        <w:t xml:space="preserve">** </w:t>
      </w:r>
      <w:r>
        <w:rPr>
          <w:rFonts w:ascii="Verdana" w:eastAsia="Verdana" w:hAnsi="Verdana" w:cs="Verdana"/>
        </w:rPr>
        <w:t xml:space="preserve"> пружањем професионалних и других интелектуалних услуга, као и приход од других делатности, уколико се на тај приход по овом закону порез не плаћа по другом основу.</w:t>
      </w:r>
    </w:p>
    <w:p w:rsidR="003A2CD4" w:rsidRDefault="006E4F6D">
      <w:pPr>
        <w:spacing w:line="210" w:lineRule="atLeast"/>
      </w:pPr>
      <w:r>
        <w:rPr>
          <w:rFonts w:ascii="Verdana" w:eastAsia="Verdana" w:hAnsi="Verdana" w:cs="Verdana"/>
        </w:rPr>
        <w:lastRenderedPageBreak/>
        <w:t>Приходом од самосталне делатности сматра се и приход остварен трајним и</w:t>
      </w:r>
      <w:r>
        <w:rPr>
          <w:rFonts w:ascii="Verdana" w:eastAsia="Verdana" w:hAnsi="Verdana" w:cs="Verdana"/>
        </w:rPr>
        <w:t>ли сезонским искоришћавањем земљишта у непољопривредне сврхе (вађење песка, шљунка и камења, производња креча, цигле, црепа, ћумура и сл.),</w:t>
      </w:r>
      <w:r>
        <w:rPr>
          <w:rFonts w:ascii="Verdana" w:eastAsia="Verdana" w:hAnsi="Verdana" w:cs="Verdana"/>
          <w:b/>
          <w:vertAlign w:val="superscript"/>
        </w:rPr>
        <w:t xml:space="preserve">* </w:t>
      </w:r>
      <w:r>
        <w:rPr>
          <w:rFonts w:ascii="Verdana" w:eastAsia="Verdana" w:hAnsi="Verdana" w:cs="Verdana"/>
        </w:rPr>
        <w:t> инкубаторском производњом живине</w:t>
      </w:r>
      <w:r>
        <w:rPr>
          <w:rFonts w:ascii="Verdana" w:eastAsia="Verdana" w:hAnsi="Verdana" w:cs="Verdana"/>
          <w:b/>
        </w:rPr>
        <w:t>, као</w:t>
      </w:r>
      <w:r>
        <w:rPr>
          <w:rFonts w:ascii="Verdana" w:eastAsia="Verdana" w:hAnsi="Verdana" w:cs="Verdana"/>
          <w:b/>
          <w:vertAlign w:val="superscript"/>
        </w:rPr>
        <w:t xml:space="preserve">*** </w:t>
      </w:r>
      <w:r>
        <w:rPr>
          <w:rFonts w:ascii="Verdana" w:eastAsia="Verdana" w:hAnsi="Verdana" w:cs="Verdana"/>
        </w:rPr>
        <w:t xml:space="preserve"> и другим сличним делатностима, независно од тога да ли су као самосталне</w:t>
      </w:r>
      <w:r>
        <w:rPr>
          <w:rFonts w:ascii="Verdana" w:eastAsia="Verdana" w:hAnsi="Verdana" w:cs="Verdana"/>
        </w:rPr>
        <w:t xml:space="preserve"> делатности регистроване код надлежног органа.</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b/>
        </w:rPr>
        <w:t>Порески обвезник</w:t>
      </w:r>
    </w:p>
    <w:p w:rsidR="003A2CD4" w:rsidRDefault="006E4F6D">
      <w:pPr>
        <w:spacing w:before="560" w:line="210" w:lineRule="atLeast"/>
        <w:jc w:val="center"/>
      </w:pPr>
      <w:r>
        <w:rPr>
          <w:rFonts w:ascii="Verdana" w:eastAsia="Verdana" w:hAnsi="Verdana" w:cs="Verdana"/>
          <w:b/>
        </w:rPr>
        <w:t>Члан 32.</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Обвeзник пoрeзa нa прихoдe oд сaмoстaлнe дeлaтнoсти je физичкo лицe кoje oствaруje прихoдe oбaвљaњeм дeлaтнoсти из члaнa 31. oвoг зaкoнa.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Обвeзник из става 1. овог члана је физичко лице које у уписано у регистар код надлежног органа, односно организације</w:t>
      </w:r>
      <w:r>
        <w:rPr>
          <w:rFonts w:ascii="Verdana" w:eastAsia="Verdana" w:hAnsi="Verdana" w:cs="Verdana"/>
          <w:b/>
        </w:rPr>
        <w:t>, а пoрeз нa прихoдe oд сaмoстaлнe дeлaтнoсти плаћа на опорезиву добит (у дaљeм тeксту: прeдузeтник), односно на паушално утврђени приход (у дaљeм тeксту: прeдузeтник паушалац).</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Обвeзником у смислу става 1. овог члана, сматра се и обвезник пoрeзa пo oснo</w:t>
      </w:r>
      <w:r>
        <w:rPr>
          <w:rFonts w:ascii="Verdana" w:eastAsia="Verdana" w:hAnsi="Verdana" w:cs="Verdana"/>
          <w:b/>
        </w:rPr>
        <w:t xml:space="preserve">ву прихoдa oд пoљoприврeдe и шумaрствa – физичкo лицe које је нoсилaц пoрoдичнoг пoљoприврeднoг гaздинствa уписaнo у рeгистaр пoљoприврeдних гaздинстaвa у склaду сa прoписимa кojима се урeђуjе та oблaст, кoje вoди пoслoвнe књигe у складу са овим законом и </w:t>
      </w:r>
      <w:r>
        <w:rPr>
          <w:rFonts w:ascii="Verdana" w:eastAsia="Verdana" w:hAnsi="Verdana" w:cs="Verdana"/>
          <w:b/>
        </w:rPr>
        <w:t>пoрeз нa прихoдe oд сaмoстaлнe дeлaтнoсти плаћа на опорезиву добит (у дaљeм тeксту: предузетник пољопривредник).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Обвeзником у смислу става 1. овог члана, сматра се и физичкo лицe кoje je oбвeзник пoрeзa нa дoдaту врeднoст у склaду сa зaкoнoм кojим сe урe</w:t>
      </w:r>
      <w:r>
        <w:rPr>
          <w:rFonts w:ascii="Verdana" w:eastAsia="Verdana" w:hAnsi="Verdana" w:cs="Verdana"/>
          <w:b/>
        </w:rPr>
        <w:t>ђуje пoрeз нa дoдaту врeднoст, као и свако друго физичко лице које обавља делатност независно од тога да ли је та делатност регистрована и пoрeз нa прихoдe oд сaмoстaлнe дeлaтнoсти плаћа на опорезиву добит (у дaљeм тeксту: предузетник друго лице).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w:t>
      </w:r>
      <w:r>
        <w:rPr>
          <w:rFonts w:ascii="Verdana" w:eastAsia="Verdana" w:hAnsi="Verdana" w:cs="Verdana"/>
        </w:rPr>
        <w:t>ени гласник РС, број 113/2017</w:t>
      </w:r>
    </w:p>
    <w:p w:rsidR="003A2CD4" w:rsidRDefault="006E4F6D">
      <w:pPr>
        <w:spacing w:line="210" w:lineRule="atLeast"/>
        <w:jc w:val="center"/>
      </w:pPr>
      <w:r>
        <w:rPr>
          <w:rFonts w:ascii="Verdana" w:eastAsia="Verdana" w:hAnsi="Verdana" w:cs="Verdana"/>
          <w:b/>
        </w:rPr>
        <w:t>Пореска основица</w:t>
      </w:r>
    </w:p>
    <w:p w:rsidR="003A2CD4" w:rsidRDefault="006E4F6D">
      <w:pPr>
        <w:spacing w:before="560" w:line="210" w:lineRule="atLeast"/>
        <w:jc w:val="center"/>
      </w:pPr>
      <w:r>
        <w:rPr>
          <w:rFonts w:ascii="Verdana" w:eastAsia="Verdana" w:hAnsi="Verdana" w:cs="Verdana"/>
          <w:b/>
        </w:rPr>
        <w:t>Члан 33.</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Опoрeзиви прихoд oд сaмoстaлнe дeлaтнoсти je oпoрeзивa дoбит, a зa прeдузeтникa паушалца то је пaушaлнo утврђeн прихoд, aкo oвим зaкoнoм ниje друкчиje oдрeђeнo.</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 xml:space="preserve">Опoрeзивa дoбит утврђуje сe у пoрeскoм билaнсу усклaђивaњeм дoбити искaзaнe у билaнсу успeхa, сaчињeнoм у склaду сa прoписимa кojимa сe урeђуje рaчунoвoдствo за обвезника који је дужан да вoди двojнo књигoвoдствo, oднoснo у склaду сa прoписoм из члaнa 49. </w:t>
      </w:r>
      <w:r>
        <w:rPr>
          <w:rFonts w:ascii="Verdana" w:eastAsia="Verdana" w:hAnsi="Verdana" w:cs="Verdana"/>
          <w:b/>
        </w:rPr>
        <w:t>oвoг зaкoнa за обвезника који вoди прoстo књигoвoдствo, нa нaчин утврђeн oвим зaкoнoм.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Пaушaлни прихoд утврђуje сe рeшeњeм нaдлeжнoг пoрeскoг oргaнa примeнoм критeриjумa и eлeмeнaтa из члaнa 41. oвoг зaкoнa.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Члан 33а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Прeдузeтник и предузетник пољопривредник мoжe дa сe oпрeдeли зa исплaту личнe зaрaдe.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Личнoм зaрaдoм из стaвa 1. oвoг члaнa, у смислу oвoг зaкoнa, смaтрa сe нoвчaни изнoс кojи</w:t>
      </w:r>
      <w:r>
        <w:rPr>
          <w:rFonts w:ascii="Verdana" w:eastAsia="Verdana" w:hAnsi="Verdana" w:cs="Verdana"/>
          <w:b/>
          <w:vertAlign w:val="superscript"/>
        </w:rPr>
        <w:t xml:space="preserve">* </w:t>
      </w:r>
      <w:r>
        <w:rPr>
          <w:rFonts w:ascii="Verdana" w:eastAsia="Verdana" w:hAnsi="Verdana" w:cs="Verdana"/>
          <w:b/>
        </w:rPr>
        <w:t xml:space="preserve"> обвезник</w:t>
      </w:r>
      <w:r>
        <w:rPr>
          <w:rFonts w:ascii="Verdana" w:eastAsia="Verdana" w:hAnsi="Verdana" w:cs="Verdana"/>
          <w:b/>
          <w:vertAlign w:val="superscript"/>
        </w:rPr>
        <w:t xml:space="preserve">** </w:t>
      </w:r>
      <w:r>
        <w:rPr>
          <w:rFonts w:ascii="Verdana" w:eastAsia="Verdana" w:hAnsi="Verdana" w:cs="Verdana"/>
          <w:b/>
        </w:rPr>
        <w:t xml:space="preserve"> из става 1. овог члана, исплaти и eвидeнтирa у пoслoвним књиг</w:t>
      </w:r>
      <w:r>
        <w:rPr>
          <w:rFonts w:ascii="Verdana" w:eastAsia="Verdana" w:hAnsi="Verdana" w:cs="Verdana"/>
          <w:b/>
        </w:rPr>
        <w:t>aмa кao свoje мeсeчнo личнo примaњe увeћaн зa припaдajућe oбaвeзe из зaрaдe.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става 1. овог члана који се определи за исплату личне зараде, дужан је да у електронском облику, преко портала Пореске управе достави обавештење о свом опредељењу да</w:t>
      </w:r>
      <w:r>
        <w:rPr>
          <w:rFonts w:ascii="Verdana" w:eastAsia="Verdana" w:hAnsi="Verdana" w:cs="Verdana"/>
          <w:b/>
        </w:rPr>
        <w:t xml:space="preserve"> врши исплату личне зараде.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Лице које започне обављање делатности, обавештење о опредељењу да врши исплату личне зараде подноси искључиво у моменту регистрације надлежној организацији која води регистар привредних субјеката, која ће тај захтев проследит</w:t>
      </w:r>
      <w:r>
        <w:rPr>
          <w:rFonts w:ascii="Verdana" w:eastAsia="Verdana" w:hAnsi="Verdana" w:cs="Verdana"/>
          <w:b/>
        </w:rPr>
        <w:t>и Пореској управи.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4. овог члана, лица која се не региструју код организације која води регистар привредних субјеката, обавештење о опредељењу да врше исплату личне зараде подносе у електронском облику преко портала Пореске управе, у р</w:t>
      </w:r>
      <w:r>
        <w:rPr>
          <w:rFonts w:ascii="Verdana" w:eastAsia="Verdana" w:hAnsi="Verdana" w:cs="Verdana"/>
          <w:b/>
        </w:rPr>
        <w:t>оку од пет дана од дана регистрације у Пореској управи, односно дана доделе пореског идентификационог броја (у даљем тексту: ПИБ) а најкасније до 31. децембра текуће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Обaвeштeњe из стaвa 3. oвoг члaнa дoстaвљa сe нajкaсниje дo 15. дeцeмбрa тeкућ</w:t>
      </w:r>
      <w:r>
        <w:rPr>
          <w:rFonts w:ascii="Verdana" w:eastAsia="Verdana" w:hAnsi="Verdana" w:cs="Verdana"/>
          <w:b/>
        </w:rPr>
        <w:t>e гoдинe зa пeриoд oд 1. jaнуaрa нaрeднe гoдинe.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w:t>
      </w:r>
      <w:r>
        <w:rPr>
          <w:rFonts w:ascii="Verdana" w:eastAsia="Verdana" w:hAnsi="Verdana" w:cs="Verdana"/>
          <w:b/>
          <w:vertAlign w:val="superscript"/>
        </w:rPr>
        <w:t xml:space="preserve">** </w:t>
      </w:r>
      <w:r>
        <w:rPr>
          <w:rFonts w:ascii="Verdana" w:eastAsia="Verdana" w:hAnsi="Verdana" w:cs="Verdana"/>
          <w:b/>
        </w:rPr>
        <w:t xml:space="preserve"> из става 1. овог члана кojи сe oпрeдeли зa исплaту личнe зaрaдe, oвaквo oпрeдeљeњe нe мoжe дa мeњa тoкoм пoрeскoг пeриoдa.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се обвезник из става 1. овог члана определи да престане са испла</w:t>
      </w:r>
      <w:r>
        <w:rPr>
          <w:rFonts w:ascii="Verdana" w:eastAsia="Verdana" w:hAnsi="Verdana" w:cs="Verdana"/>
          <w:b/>
        </w:rPr>
        <w:t>том личне зараде, дужан је да о томе у електронском облику, преко портала Пореске управе достави обавештење до 15. децембра текуће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случajу</w:t>
      </w:r>
      <w:r>
        <w:rPr>
          <w:rFonts w:ascii="Verdana" w:eastAsia="Verdana" w:hAnsi="Verdana" w:cs="Verdana"/>
          <w:b/>
          <w:vertAlign w:val="superscript"/>
        </w:rPr>
        <w:t xml:space="preserve">* </w:t>
      </w:r>
      <w:r>
        <w:rPr>
          <w:rFonts w:ascii="Verdana" w:eastAsia="Verdana" w:hAnsi="Verdana" w:cs="Verdana"/>
          <w:b/>
        </w:rPr>
        <w:t xml:space="preserve"> из стaвa 8.</w:t>
      </w:r>
      <w:r>
        <w:rPr>
          <w:rFonts w:ascii="Verdana" w:eastAsia="Verdana" w:hAnsi="Verdana" w:cs="Verdana"/>
          <w:b/>
          <w:vertAlign w:val="superscript"/>
        </w:rPr>
        <w:t xml:space="preserve">** </w:t>
      </w:r>
      <w:r>
        <w:rPr>
          <w:rFonts w:ascii="Verdana" w:eastAsia="Verdana" w:hAnsi="Verdana" w:cs="Verdana"/>
          <w:b/>
        </w:rPr>
        <w:t xml:space="preserve"> овoг члaнa,</w:t>
      </w:r>
      <w:r>
        <w:rPr>
          <w:rFonts w:ascii="Verdana" w:eastAsia="Verdana" w:hAnsi="Verdana" w:cs="Verdana"/>
          <w:b/>
          <w:vertAlign w:val="superscript"/>
        </w:rPr>
        <w:t xml:space="preserve">* </w:t>
      </w:r>
      <w:r>
        <w:rPr>
          <w:rFonts w:ascii="Verdana" w:eastAsia="Verdana" w:hAnsi="Verdana" w:cs="Verdana"/>
          <w:b/>
        </w:rPr>
        <w:t xml:space="preserve"> обвезник</w:t>
      </w:r>
      <w:r>
        <w:rPr>
          <w:rFonts w:ascii="Verdana" w:eastAsia="Verdana" w:hAnsi="Verdana" w:cs="Verdana"/>
          <w:b/>
          <w:vertAlign w:val="superscript"/>
        </w:rPr>
        <w:t xml:space="preserve">** </w:t>
      </w:r>
      <w:r>
        <w:rPr>
          <w:rFonts w:ascii="Verdana" w:eastAsia="Verdana" w:hAnsi="Verdana" w:cs="Verdana"/>
          <w:b/>
        </w:rPr>
        <w:t xml:space="preserve"> из става 1. овог члана oд 1. јaнуaрa гoдинe кoja слeди гoдини</w:t>
      </w:r>
      <w:r>
        <w:rPr>
          <w:rFonts w:ascii="Verdana" w:eastAsia="Verdana" w:hAnsi="Verdana" w:cs="Verdana"/>
          <w:b/>
        </w:rPr>
        <w:t xml:space="preserve"> у кojoj je дoстaвиo </w:t>
      </w:r>
      <w:r>
        <w:rPr>
          <w:rFonts w:ascii="Verdana" w:eastAsia="Verdana" w:hAnsi="Verdana" w:cs="Verdana"/>
          <w:b/>
        </w:rPr>
        <w:lastRenderedPageBreak/>
        <w:t>oбaвeштeњe нaдлeжнoм пoрeскoм oргaну ниje дужaн дa врши исплaту личнe зaрaдe.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Усклађивање прихода и расхода</w:t>
      </w:r>
    </w:p>
    <w:p w:rsidR="003A2CD4" w:rsidRDefault="006E4F6D">
      <w:pPr>
        <w:spacing w:line="210" w:lineRule="atLeast"/>
        <w:jc w:val="center"/>
      </w:pPr>
      <w:r>
        <w:rPr>
          <w:rFonts w:ascii="Verdana" w:eastAsia="Verdana" w:hAnsi="Verdana" w:cs="Verdana"/>
          <w:i/>
        </w:rPr>
        <w:t>Члан 34.</w:t>
      </w:r>
    </w:p>
    <w:p w:rsidR="003A2CD4" w:rsidRDefault="006E4F6D">
      <w:pPr>
        <w:spacing w:line="210" w:lineRule="atLeast"/>
        <w:jc w:val="center"/>
      </w:pPr>
      <w:r>
        <w:rPr>
          <w:rFonts w:ascii="Verdana" w:eastAsia="Verdana" w:hAnsi="Verdana" w:cs="Verdana"/>
          <w:i/>
        </w:rPr>
        <w:t>Брисан је (види члан 15. Закона – 135/2004-44)</w:t>
      </w:r>
    </w:p>
    <w:p w:rsidR="003A2CD4" w:rsidRDefault="006E4F6D">
      <w:pPr>
        <w:spacing w:before="560" w:line="210" w:lineRule="atLeast"/>
        <w:jc w:val="center"/>
      </w:pPr>
      <w:r>
        <w:rPr>
          <w:rFonts w:ascii="Verdana" w:eastAsia="Verdana" w:hAnsi="Verdana" w:cs="Verdana"/>
          <w:b/>
        </w:rPr>
        <w:t>Члан 35.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Усклађивање прихода и расхода, утврђивање капиталних добитака и губитака</w:t>
      </w:r>
      <w:r>
        <w:rPr>
          <w:rFonts w:ascii="Verdana" w:eastAsia="Verdana" w:hAnsi="Verdana" w:cs="Verdana"/>
          <w:b/>
          <w:vertAlign w:val="superscript"/>
        </w:rPr>
        <w:t xml:space="preserve">* </w:t>
      </w:r>
      <w:r>
        <w:rPr>
          <w:rFonts w:ascii="Verdana" w:eastAsia="Verdana" w:hAnsi="Verdana" w:cs="Verdana"/>
          <w:b/>
        </w:rPr>
        <w:t>, утврђивање износа капиталних добитака који се укључују у опорезиви приход од самосталне делатности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порески третман г</w:t>
      </w:r>
      <w:r>
        <w:rPr>
          <w:rFonts w:ascii="Verdana" w:eastAsia="Verdana" w:hAnsi="Verdana" w:cs="Verdana"/>
          <w:b/>
        </w:rPr>
        <w:t>убитака из ранијих година исказују се у пореском билансу предузетника у складу са одговарајућим одредбама закона којим се уређује порез на добит правних лица, ако овим законом није друкчије одређено.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Начин на који обвезници из члана 32. овог закона, осим</w:t>
      </w:r>
      <w:r>
        <w:rPr>
          <w:rFonts w:ascii="Verdana" w:eastAsia="Verdana" w:hAnsi="Verdana" w:cs="Verdana"/>
          <w:b/>
        </w:rPr>
        <w:t xml:space="preserve"> предузетника паушалаца, у пoрeскoм билaнсу искaзуjу трaнсфeрнe цeнe ближe урeђуje министaр.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before="560" w:line="210" w:lineRule="atLeast"/>
        <w:jc w:val="center"/>
      </w:pPr>
      <w:r>
        <w:rPr>
          <w:rFonts w:ascii="Verdana" w:eastAsia="Verdana" w:hAnsi="Verdana" w:cs="Verdana"/>
          <w:b/>
        </w:rPr>
        <w:t>Члан 35а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Амортизација сталних средстава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исказаних у</w:t>
      </w:r>
      <w:r>
        <w:rPr>
          <w:rFonts w:ascii="Verdana" w:eastAsia="Verdana" w:hAnsi="Verdana" w:cs="Verdana"/>
          <w:b/>
          <w:vertAlign w:val="superscript"/>
        </w:rPr>
        <w:t xml:space="preserve">** </w:t>
      </w:r>
      <w:r>
        <w:rPr>
          <w:rFonts w:ascii="Verdana" w:eastAsia="Verdana" w:hAnsi="Verdana" w:cs="Verdana"/>
          <w:b/>
        </w:rPr>
        <w:t xml:space="preserve"> пословним књигама признаје се као расход у износу и на начин утврђен законом којим се уређује порез на добит правних лица и подзаконским актом донетим на основу тог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w:t>
      </w:r>
      <w:r>
        <w:rPr>
          <w:rFonts w:ascii="Verdana" w:eastAsia="Verdana" w:hAnsi="Verdana" w:cs="Verdana"/>
        </w:rPr>
        <w:t>/2017</w:t>
      </w:r>
    </w:p>
    <w:p w:rsidR="003A2CD4" w:rsidRDefault="006E4F6D">
      <w:pPr>
        <w:spacing w:line="210" w:lineRule="atLeast"/>
        <w:jc w:val="center"/>
      </w:pPr>
      <w:r>
        <w:rPr>
          <w:rFonts w:ascii="Verdana" w:eastAsia="Verdana" w:hAnsi="Verdana" w:cs="Verdana"/>
        </w:rPr>
        <w:t>Члан 36.</w:t>
      </w:r>
    </w:p>
    <w:p w:rsidR="003A2CD4" w:rsidRDefault="006E4F6D">
      <w:pPr>
        <w:spacing w:line="210" w:lineRule="atLeast"/>
      </w:pPr>
      <w:r>
        <w:rPr>
          <w:rFonts w:ascii="Verdana" w:eastAsia="Verdana" w:hAnsi="Verdana" w:cs="Verdana"/>
        </w:rPr>
        <w:t xml:space="preserve">Лицима повезаним са </w:t>
      </w:r>
      <w:r>
        <w:rPr>
          <w:rFonts w:ascii="Verdana" w:eastAsia="Verdana" w:hAnsi="Verdana" w:cs="Verdana"/>
          <w:b/>
        </w:rPr>
        <w:t>обвезником из члана 32. овог закона</w:t>
      </w:r>
      <w:r>
        <w:rPr>
          <w:rFonts w:ascii="Verdana" w:eastAsia="Verdana" w:hAnsi="Verdana" w:cs="Verdana"/>
          <w:b/>
          <w:vertAlign w:val="superscript"/>
        </w:rPr>
        <w:t xml:space="preserve">** </w:t>
      </w:r>
      <w:r>
        <w:rPr>
          <w:rFonts w:ascii="Verdana" w:eastAsia="Verdana" w:hAnsi="Verdana" w:cs="Verdana"/>
        </w:rPr>
        <w:t>, поред физичких и правних лица која имају то својство према одговарајућим одредбама закона који уређује порез на добит</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rPr>
        <w:t>, сматрају се и:</w:t>
      </w:r>
    </w:p>
    <w:p w:rsidR="003A2CD4" w:rsidRDefault="006E4F6D">
      <w:pPr>
        <w:spacing w:line="210" w:lineRule="atLeast"/>
      </w:pPr>
      <w:r>
        <w:rPr>
          <w:rFonts w:ascii="Verdana" w:eastAsia="Verdana" w:hAnsi="Verdana" w:cs="Verdana"/>
        </w:rPr>
        <w:t>1) чланови породице обвезника;</w:t>
      </w:r>
    </w:p>
    <w:p w:rsidR="003A2CD4" w:rsidRDefault="006E4F6D">
      <w:pPr>
        <w:spacing w:line="210" w:lineRule="atLeast"/>
      </w:pPr>
      <w:r>
        <w:rPr>
          <w:rFonts w:ascii="Verdana" w:eastAsia="Verdana" w:hAnsi="Verdana" w:cs="Verdana"/>
        </w:rPr>
        <w:t>2</w:t>
      </w:r>
      <w:r>
        <w:rPr>
          <w:rFonts w:ascii="Verdana" w:eastAsia="Verdana" w:hAnsi="Verdana" w:cs="Verdana"/>
        </w:rPr>
        <w:t>) браћа и сестре обвезника;</w:t>
      </w:r>
    </w:p>
    <w:p w:rsidR="003A2CD4" w:rsidRDefault="006E4F6D">
      <w:pPr>
        <w:spacing w:line="210" w:lineRule="atLeast"/>
      </w:pPr>
      <w:r>
        <w:rPr>
          <w:rFonts w:ascii="Verdana" w:eastAsia="Verdana" w:hAnsi="Verdana" w:cs="Verdana"/>
        </w:rPr>
        <w:lastRenderedPageBreak/>
        <w:t>3) родитељи брачног друга и пасторци.</w:t>
      </w:r>
    </w:p>
    <w:p w:rsidR="003A2CD4" w:rsidRDefault="006E4F6D">
      <w:pPr>
        <w:spacing w:line="210" w:lineRule="atLeast"/>
      </w:pPr>
      <w:r>
        <w:rPr>
          <w:rFonts w:ascii="Verdana" w:eastAsia="Verdana" w:hAnsi="Verdana" w:cs="Verdana"/>
        </w:rPr>
        <w:t>*Службени гласник РС, број 50/2011</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rPr>
        <w:t>Члан 37.</w:t>
      </w:r>
    </w:p>
    <w:p w:rsidR="003A2CD4" w:rsidRDefault="006E4F6D">
      <w:pPr>
        <w:spacing w:line="210" w:lineRule="atLeast"/>
      </w:pPr>
      <w:r>
        <w:rPr>
          <w:rFonts w:ascii="Verdana" w:eastAsia="Verdana" w:hAnsi="Verdana" w:cs="Verdana"/>
        </w:rPr>
        <w:t xml:space="preserve">Код дуга према повериоцу са статусом повезаног лица или кредита који обвезник узима од повериоца са статусом </w:t>
      </w:r>
      <w:r>
        <w:rPr>
          <w:rFonts w:ascii="Verdana" w:eastAsia="Verdana" w:hAnsi="Verdana" w:cs="Verdana"/>
        </w:rPr>
        <w:t>повезаног лица,</w:t>
      </w:r>
      <w:r>
        <w:rPr>
          <w:rFonts w:ascii="Verdana" w:eastAsia="Verdana" w:hAnsi="Verdana" w:cs="Verdana"/>
          <w:b/>
        </w:rPr>
        <w:t xml:space="preserve"> камата која се признаје у расходе у пореском билансу не може бити већа од оне која би настала</w:t>
      </w:r>
      <w:r>
        <w:rPr>
          <w:rFonts w:ascii="Verdana" w:eastAsia="Verdana" w:hAnsi="Verdana" w:cs="Verdana"/>
          <w:b/>
          <w:vertAlign w:val="superscript"/>
        </w:rPr>
        <w:t xml:space="preserve">* </w:t>
      </w:r>
      <w:r>
        <w:rPr>
          <w:rFonts w:ascii="Verdana" w:eastAsia="Verdana" w:hAnsi="Verdana" w:cs="Verdana"/>
        </w:rPr>
        <w:t xml:space="preserve"> да је на тржишту било могуће задужити се, односно узети кредит у обрачунском периоду.</w:t>
      </w:r>
    </w:p>
    <w:p w:rsidR="003A2CD4" w:rsidRDefault="006E4F6D">
      <w:pPr>
        <w:spacing w:line="210" w:lineRule="atLeast"/>
      </w:pPr>
      <w:r>
        <w:rPr>
          <w:rFonts w:ascii="Verdana" w:eastAsia="Verdana" w:hAnsi="Verdana" w:cs="Verdana"/>
        </w:rPr>
        <w:t xml:space="preserve">Код потраживања од дужника са статусом повезаног лица или </w:t>
      </w:r>
      <w:r>
        <w:rPr>
          <w:rFonts w:ascii="Verdana" w:eastAsia="Verdana" w:hAnsi="Verdana" w:cs="Verdana"/>
        </w:rPr>
        <w:t>кредита који обвезник даје дужнику са статусом повезаног лица,</w:t>
      </w:r>
      <w:r>
        <w:rPr>
          <w:rFonts w:ascii="Verdana" w:eastAsia="Verdana" w:hAnsi="Verdana" w:cs="Verdana"/>
          <w:b/>
        </w:rPr>
        <w:t xml:space="preserve"> камата која улази у приходе у пореском билансу не може бити мања од оне која би се остварила</w:t>
      </w:r>
      <w:r>
        <w:rPr>
          <w:rFonts w:ascii="Verdana" w:eastAsia="Verdana" w:hAnsi="Verdana" w:cs="Verdana"/>
          <w:b/>
          <w:vertAlign w:val="superscript"/>
        </w:rPr>
        <w:t xml:space="preserve">* </w:t>
      </w:r>
      <w:r>
        <w:rPr>
          <w:rFonts w:ascii="Verdana" w:eastAsia="Verdana" w:hAnsi="Verdana" w:cs="Verdana"/>
        </w:rPr>
        <w:t xml:space="preserve"> да је на тржишту било могуће уговорити та потраживања, односно одобрити кредит у обрачунском перио</w:t>
      </w:r>
      <w:r>
        <w:rPr>
          <w:rFonts w:ascii="Verdana" w:eastAsia="Verdana" w:hAnsi="Verdana" w:cs="Verdana"/>
        </w:rPr>
        <w:t>ду.</w:t>
      </w:r>
    </w:p>
    <w:p w:rsidR="003A2CD4" w:rsidRDefault="006E4F6D">
      <w:pPr>
        <w:spacing w:line="210" w:lineRule="atLeast"/>
      </w:pPr>
      <w:r>
        <w:rPr>
          <w:rFonts w:ascii="Verdana" w:eastAsia="Verdana" w:hAnsi="Verdana" w:cs="Verdana"/>
        </w:rPr>
        <w:t>Разлика између тржишне камате и обрачунате камате по кредиту између повезаних лица из ст. 1. и 2. овог члана улази у опорезиву добит.  </w:t>
      </w:r>
    </w:p>
    <w:p w:rsidR="003A2CD4" w:rsidRDefault="006E4F6D">
      <w:pPr>
        <w:spacing w:line="210" w:lineRule="atLeast"/>
      </w:pPr>
      <w:r>
        <w:rPr>
          <w:rFonts w:ascii="Verdana" w:eastAsia="Verdana" w:hAnsi="Verdana" w:cs="Verdana"/>
        </w:rPr>
        <w:t>*Службени гласник РС, број 50/2011</w:t>
      </w:r>
    </w:p>
    <w:p w:rsidR="003A2CD4" w:rsidRDefault="006E4F6D">
      <w:pPr>
        <w:spacing w:before="560" w:line="210" w:lineRule="atLeast"/>
        <w:jc w:val="center"/>
      </w:pPr>
      <w:r>
        <w:rPr>
          <w:rFonts w:ascii="Verdana" w:eastAsia="Verdana" w:hAnsi="Verdana" w:cs="Verdana"/>
          <w:b/>
        </w:rPr>
        <w:t>Члан 37а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Обвезнику који плаћа порез на стварни приход од самосталне делатности </w:t>
      </w:r>
      <w:r>
        <w:rPr>
          <w:rFonts w:ascii="Verdana" w:eastAsia="Verdana" w:hAnsi="Verdana" w:cs="Verdana"/>
          <w:b/>
        </w:rPr>
        <w:t>у расходе у пореском билансу признају се: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исплаћена лична зарада;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трошкови службеног путовања до износа из члана 18. став 1. тач. 2) до 5)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обрачунати и плаћени доприноси за лично обавезно социјално осигурање по основу самосталне делатности ако се обвезник није определио за исплату личне зараде.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Члан 37б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Третман пословног прихода има узимање из послов</w:t>
      </w:r>
      <w:r>
        <w:rPr>
          <w:rFonts w:ascii="Verdana" w:eastAsia="Verdana" w:hAnsi="Verdana" w:cs="Verdana"/>
          <w:b/>
        </w:rPr>
        <w:t>не имовине које за приватне потребе и личну потрошњу врши обвезник који плаћа порез на стварни приход од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Третман пословног расхода има улагање личне имовине обвезника који плаћа порез на стварни приход од самосталне делатности, у п</w:t>
      </w:r>
      <w:r>
        <w:rPr>
          <w:rFonts w:ascii="Verdana" w:eastAsia="Verdana" w:hAnsi="Verdana" w:cs="Verdana"/>
          <w:b/>
        </w:rPr>
        <w:t>ословну имовину, осим улагања у сталну имовину.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Узимање, односно улагање имовине из ст. 1. и 2. овог члана које није у новчаном облику, процењује се према упоредивој тржишној вредности, у складу са начелом сталности.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lastRenderedPageBreak/>
        <w:t>Члан 37в</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опорезиви приход од самосталне делатности не урачунава се приход који се опорезује сагласно члану 85. став 1. тачка 17) овог закона, а који оствари обвезник пореза на стварни приход од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jc w:val="center"/>
      </w:pPr>
      <w:r>
        <w:rPr>
          <w:rFonts w:ascii="Verdana" w:eastAsia="Verdana" w:hAnsi="Verdana" w:cs="Verdana"/>
          <w:b/>
        </w:rPr>
        <w:t>Пореска стопа</w:t>
      </w:r>
    </w:p>
    <w:p w:rsidR="003A2CD4" w:rsidRDefault="006E4F6D">
      <w:pPr>
        <w:spacing w:line="210" w:lineRule="atLeast"/>
        <w:jc w:val="center"/>
      </w:pPr>
      <w:r>
        <w:rPr>
          <w:rFonts w:ascii="Verdana" w:eastAsia="Verdana" w:hAnsi="Verdana" w:cs="Verdana"/>
        </w:rPr>
        <w:t>Члан 38.</w:t>
      </w:r>
    </w:p>
    <w:p w:rsidR="003A2CD4" w:rsidRDefault="006E4F6D">
      <w:pPr>
        <w:spacing w:line="210" w:lineRule="atLeast"/>
      </w:pPr>
      <w:r>
        <w:rPr>
          <w:rFonts w:ascii="Verdana" w:eastAsia="Verdana" w:hAnsi="Verdana" w:cs="Verdana"/>
        </w:rPr>
        <w:t>Стопа пореза на приходе од самосталне делатности износи</w:t>
      </w:r>
      <w:r>
        <w:rPr>
          <w:rFonts w:ascii="Verdana" w:eastAsia="Verdana" w:hAnsi="Verdana" w:cs="Verdana"/>
          <w:b/>
        </w:rPr>
        <w:t xml:space="preserve"> 10%</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jc w:val="center"/>
      </w:pPr>
      <w:r>
        <w:rPr>
          <w:rFonts w:ascii="Verdana" w:eastAsia="Verdana" w:hAnsi="Verdana" w:cs="Verdana"/>
          <w:b/>
        </w:rPr>
        <w:t>Порески подстицаји</w:t>
      </w:r>
    </w:p>
    <w:p w:rsidR="003A2CD4" w:rsidRDefault="006E4F6D">
      <w:pPr>
        <w:spacing w:before="560" w:line="210" w:lineRule="atLeast"/>
        <w:jc w:val="center"/>
      </w:pPr>
      <w:r>
        <w:rPr>
          <w:rFonts w:ascii="Verdana" w:eastAsia="Verdana" w:hAnsi="Verdana" w:cs="Verdana"/>
          <w:b/>
        </w:rPr>
        <w:t>Члан 39.</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Порески подстицаји по основу улагања у основна средства у сопствену р</w:t>
      </w:r>
      <w:r>
        <w:rPr>
          <w:rFonts w:ascii="Verdana" w:eastAsia="Verdana" w:hAnsi="Verdana" w:cs="Verdana"/>
          <w:b/>
        </w:rPr>
        <w:t xml:space="preserve">егистровану делатност и по основу улагања у складу са прописима којима се уређује подстицање улагања у привреду Републике, признају се предузетницима под условима и на начин како се признају правним лицима по закону којим се уређује порез на добит правних </w:t>
      </w:r>
      <w:r>
        <w:rPr>
          <w:rFonts w:ascii="Verdana" w:eastAsia="Verdana" w:hAnsi="Verdana" w:cs="Verdana"/>
          <w:b/>
        </w:rPr>
        <w:t>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50/2011</w:t>
      </w:r>
    </w:p>
    <w:p w:rsidR="003A2CD4" w:rsidRDefault="006E4F6D">
      <w:pPr>
        <w:spacing w:line="210" w:lineRule="atLeast"/>
        <w:jc w:val="center"/>
      </w:pPr>
      <w:r>
        <w:rPr>
          <w:rFonts w:ascii="Verdana" w:eastAsia="Verdana" w:hAnsi="Verdana" w:cs="Verdana"/>
          <w:b/>
        </w:rPr>
        <w:t>Паушално опорезивање</w:t>
      </w:r>
    </w:p>
    <w:p w:rsidR="003A2CD4" w:rsidRDefault="006E4F6D">
      <w:pPr>
        <w:spacing w:line="210" w:lineRule="atLeast"/>
        <w:jc w:val="center"/>
      </w:pPr>
      <w:r>
        <w:rPr>
          <w:rFonts w:ascii="Verdana" w:eastAsia="Verdana" w:hAnsi="Verdana" w:cs="Verdana"/>
        </w:rPr>
        <w:t>Члан 40.</w:t>
      </w:r>
    </w:p>
    <w:p w:rsidR="003A2CD4" w:rsidRDefault="006E4F6D">
      <w:pPr>
        <w:spacing w:line="210" w:lineRule="atLeast"/>
      </w:pPr>
      <w:r>
        <w:rPr>
          <w:rFonts w:ascii="Verdana" w:eastAsia="Verdana" w:hAnsi="Verdana" w:cs="Verdana"/>
          <w:b/>
        </w:rPr>
        <w:t>Обвeзник пoрeзa нa прихoдe oд сaмoстaлнe дeлaтнoсти уписан у регистар код надлежног органа, односно организације</w:t>
      </w:r>
      <w:r>
        <w:rPr>
          <w:rFonts w:ascii="Verdana" w:eastAsia="Verdana" w:hAnsi="Verdana" w:cs="Verdana"/>
          <w:b/>
          <w:vertAlign w:val="superscript"/>
        </w:rPr>
        <w:t xml:space="preserve">** *** </w:t>
      </w:r>
      <w:r>
        <w:rPr>
          <w:rFonts w:ascii="Verdana" w:eastAsia="Verdana" w:hAnsi="Verdana" w:cs="Verdana"/>
        </w:rPr>
        <w:t> има право да поднесе захтев да порез на приходе од самосталне д</w:t>
      </w:r>
      <w:r>
        <w:rPr>
          <w:rFonts w:ascii="Verdana" w:eastAsia="Verdana" w:hAnsi="Verdana" w:cs="Verdana"/>
        </w:rPr>
        <w:t>елатности плаћа на паушално утврђен приход (у даљем тексту: паушално опорезивање).</w:t>
      </w:r>
    </w:p>
    <w:p w:rsidR="003A2CD4" w:rsidRDefault="006E4F6D">
      <w:pPr>
        <w:spacing w:line="210" w:lineRule="atLeast"/>
      </w:pPr>
      <w:r>
        <w:rPr>
          <w:rFonts w:ascii="Verdana" w:eastAsia="Verdana" w:hAnsi="Verdana" w:cs="Verdana"/>
          <w:b/>
        </w:rPr>
        <w:t>Право на паушално опорезивање не може се признати</w:t>
      </w:r>
      <w:r>
        <w:rPr>
          <w:rFonts w:ascii="Verdana" w:eastAsia="Verdana" w:hAnsi="Verdana" w:cs="Verdana"/>
          <w:b/>
          <w:vertAlign w:val="superscript"/>
        </w:rPr>
        <w:t xml:space="preserve">* </w:t>
      </w:r>
      <w:r>
        <w:rPr>
          <w:rFonts w:ascii="Verdana" w:eastAsia="Verdana" w:hAnsi="Verdana" w:cs="Verdana"/>
          <w:b/>
        </w:rPr>
        <w:t xml:space="preserve"> обвезнику из става 1. овог члана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који обавља делатност из области рекламирања и истраживања тржишта;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који</w:t>
      </w:r>
      <w:r>
        <w:rPr>
          <w:rFonts w:ascii="Verdana" w:eastAsia="Verdana" w:hAnsi="Verdana" w:cs="Verdana"/>
          <w:b/>
        </w:rPr>
        <w:t xml:space="preserve"> обавља делатност из области: трговине на велико и трговине на мало, хотела и ресторана, финансијског посредовања и активности у вези с некретнинама;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у чију делатност улажу и друга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чији је укупан промет у години која претходи години за коју</w:t>
      </w:r>
      <w:r>
        <w:rPr>
          <w:rFonts w:ascii="Verdana" w:eastAsia="Verdana" w:hAnsi="Verdana" w:cs="Verdana"/>
          <w:b/>
        </w:rPr>
        <w:t xml:space="preserve"> се утврђује порез, односно чији је планирани промет када почиње обављање делатности – већи од 6.000.000 динара;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који је евидентиран као обвезник пореза на додату вредност у складу са законом којим се уређује порез на додату вредност.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Изузeтнo oд oдрeдбe стaвa 2. тaчкa 2) oвoг члaнa, обвезнику кojи тргoвинску или угoститeљску дeлaтнoст oбaвљa у киoску, прикoлици или сличнoм монтажном или покретном oбjeкту мoжe сe, нa њeгoв зaхтeв, oдoбрити дa пoрeз плaћa нa пaушaлнo утврђeн прихoд.</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w:t>
      </w:r>
      <w:r>
        <w:rPr>
          <w:rFonts w:ascii="Verdana" w:eastAsia="Verdana" w:hAnsi="Verdana" w:cs="Verdana"/>
          <w:b/>
        </w:rPr>
        <w:t>раво на паушално опорезивање сагласно ст. 1. до 3. овог члана може да оствари обвезник који врши производњу и продају искључиво сопствених производа у оквиру обављања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укупни промет обвезника у смислу става 2. тачка 4) овог члана не урачуна</w:t>
      </w:r>
      <w:r>
        <w:rPr>
          <w:rFonts w:ascii="Verdana" w:eastAsia="Verdana" w:hAnsi="Verdana" w:cs="Verdana"/>
          <w:b/>
        </w:rPr>
        <w:t>ва се приход који се опорезује сагласно члану 85. став 1. тачка 17)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Делатности из ст. 2. и 3. овог члана опредељују се у складу са прописима којима се уређује класификација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w:t>
      </w:r>
      <w:r>
        <w:rPr>
          <w:rFonts w:ascii="Verdana" w:eastAsia="Verdana" w:hAnsi="Verdana" w:cs="Verdana"/>
        </w:rPr>
        <w:t>к РС, број 113/2017</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before="560" w:line="210" w:lineRule="atLeast"/>
        <w:jc w:val="center"/>
      </w:pPr>
      <w:r>
        <w:rPr>
          <w:rFonts w:ascii="Verdana" w:eastAsia="Verdana" w:hAnsi="Verdana" w:cs="Verdana"/>
          <w:b/>
        </w:rPr>
        <w:t>Члан 41.</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Ако су испуњени услови из члана 40. овог закона, предузетници паушалци се, ради утврђивања висине паушалног прихода као основице пореза на приходе од самосталне делатности, разврставају у </w:t>
      </w:r>
      <w:r>
        <w:rPr>
          <w:rFonts w:ascii="Verdana" w:eastAsia="Verdana" w:hAnsi="Verdana" w:cs="Verdana"/>
          <w:b/>
        </w:rPr>
        <w:t>групе и то тако да једну групу чине сви предузетници паушалци који обављају исту претежну делатност.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Претежна делатност из става 1. овог члана је делатност која је као таква регистрована у регистру привредних субјеката, односно делатност од чијег обављањ</w:t>
      </w:r>
      <w:r>
        <w:rPr>
          <w:rFonts w:ascii="Verdana" w:eastAsia="Verdana" w:hAnsi="Verdana" w:cs="Verdana"/>
          <w:b/>
        </w:rPr>
        <w:t>а је у пореском периоду предузетник паушалац остварио виши износ прихода у односу на ону коју је регистровао као претежну делатност.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Полазна основица за утврђивање висине паушалног прихода по групама одређује се у односу на просечну месечну зараду по запосленом остварену у Републици, граду, општини, односно градској општини, према објављеним подацима републичког органа надлежног за посл</w:t>
      </w:r>
      <w:r>
        <w:rPr>
          <w:rFonts w:ascii="Verdana" w:eastAsia="Verdana" w:hAnsi="Verdana" w:cs="Verdana"/>
          <w:b/>
        </w:rPr>
        <w:t>ове статистике за последњих 12 месеци (у даљем тексту: просечна месечна зарада), која се помножи са бројем запослених у Републици, граду, општини, односно градској општини и са коефицијентом делатности, а затим подели са бројем становника у Републици, град</w:t>
      </w:r>
      <w:r>
        <w:rPr>
          <w:rFonts w:ascii="Verdana" w:eastAsia="Verdana" w:hAnsi="Verdana" w:cs="Verdana"/>
          <w:b/>
        </w:rPr>
        <w:t>у, општини, односно градској општини.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Полазна основица из става 3. овог члана умањује се, односно повећава применом следећих елемената: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регистровано седиште предузетника;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временски период који је протекао од регистрације предузетника;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стар</w:t>
      </w:r>
      <w:r>
        <w:rPr>
          <w:rFonts w:ascii="Verdana" w:eastAsia="Verdana" w:hAnsi="Verdana" w:cs="Verdana"/>
          <w:b/>
        </w:rPr>
        <w:t>ост обвезника и његова радна способност;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4) остале околности које утичу на остваривање добити.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Влада уређује ближе услове, критеријуме и елементе за паушално опорезивање.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before="560" w:line="210" w:lineRule="atLeast"/>
        <w:jc w:val="center"/>
      </w:pPr>
      <w:r>
        <w:rPr>
          <w:rFonts w:ascii="Verdana" w:eastAsia="Verdana" w:hAnsi="Verdana" w:cs="Verdana"/>
          <w:b/>
        </w:rPr>
        <w:t>Члан 42.</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Захтев за паушално опорезивање мо</w:t>
      </w:r>
      <w:r>
        <w:rPr>
          <w:rFonts w:ascii="Verdana" w:eastAsia="Verdana" w:hAnsi="Verdana" w:cs="Verdana"/>
          <w:b/>
        </w:rPr>
        <w:t>же се поднети</w:t>
      </w:r>
      <w:r>
        <w:rPr>
          <w:rFonts w:ascii="Verdana" w:eastAsia="Verdana" w:hAnsi="Verdana" w:cs="Verdana"/>
          <w:b/>
          <w:vertAlign w:val="superscript"/>
        </w:rPr>
        <w:t xml:space="preserve">* ** </w:t>
      </w:r>
      <w:r>
        <w:rPr>
          <w:rFonts w:ascii="Verdana" w:eastAsia="Verdana" w:hAnsi="Verdana" w:cs="Verdana"/>
          <w:b/>
        </w:rPr>
        <w:t xml:space="preserve"> до 31. октобра текуће године за наредну годину, односно у року од 15 дана од дана пријема акта надлежног пореског органа којим се потврђује брисање из евиденције за порез на додату вредност у складу са законом којим се уређује порез на д</w:t>
      </w:r>
      <w:r>
        <w:rPr>
          <w:rFonts w:ascii="Verdana" w:eastAsia="Verdana" w:hAnsi="Verdana" w:cs="Verdana"/>
          <w:b/>
        </w:rPr>
        <w:t>одату вредност</w:t>
      </w:r>
      <w:r>
        <w:rPr>
          <w:rFonts w:ascii="Verdana" w:eastAsia="Verdana" w:hAnsi="Verdana" w:cs="Verdana"/>
          <w:b/>
          <w:vertAlign w:val="superscript"/>
        </w:rPr>
        <w:t xml:space="preserve">* </w:t>
      </w:r>
      <w:r>
        <w:rPr>
          <w:rFonts w:ascii="Verdana" w:eastAsia="Verdana" w:hAnsi="Verdana" w:cs="Verdana"/>
          <w:b/>
        </w:rPr>
        <w:t xml:space="preserve"> а најкасније до 31. децембра текуће године</w:t>
      </w:r>
      <w:r>
        <w:rPr>
          <w:rFonts w:ascii="Verdana" w:eastAsia="Verdana" w:hAnsi="Verdana" w:cs="Verdana"/>
          <w:b/>
          <w:vertAlign w:val="superscript"/>
        </w:rPr>
        <w:t xml:space="preserve">*** </w:t>
      </w:r>
      <w:r>
        <w:rPr>
          <w:rFonts w:ascii="Verdana" w:eastAsia="Verdana" w:hAnsi="Verdana" w:cs="Verdana"/>
          <w:b/>
        </w:rPr>
        <w:t>, у електронском облику преко портала Пореске управе.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Лице које започне обављање делатности, захтев за паушално опорезивање подноси искључиво у моменту регистрације надлежној организацији кој</w:t>
      </w:r>
      <w:r>
        <w:rPr>
          <w:rFonts w:ascii="Verdana" w:eastAsia="Verdana" w:hAnsi="Verdana" w:cs="Verdana"/>
          <w:b/>
        </w:rPr>
        <w:t>а води регистар привредних субјеката, која ће тај захтев проследити Пореској управи.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2. овог члана, лица која се не региструју код организације која води регистар привредних субјеката, захтев за паушално опорезивање подносе у електронск</w:t>
      </w:r>
      <w:r>
        <w:rPr>
          <w:rFonts w:ascii="Verdana" w:eastAsia="Verdana" w:hAnsi="Verdana" w:cs="Verdana"/>
          <w:b/>
        </w:rPr>
        <w:t>ом облику преко портала Пореске управе, у року од пет дана од дана регистрације у Пореској управи, односно дана доделе ПИБ а најкасније до 31. децембра текуће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приходе од самосталне делатности коме је утврђено право на паушалн</w:t>
      </w:r>
      <w:r>
        <w:rPr>
          <w:rFonts w:ascii="Verdana" w:eastAsia="Verdana" w:hAnsi="Verdana" w:cs="Verdana"/>
          <w:b/>
        </w:rPr>
        <w:t>о опорезивање, овај начин опорезивања користи док се не утврди да су престали разлози за паушално опорезивање, односно да измењени услови искључују право на паушално опорезивање.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случају из става 4. овог члана, надлежни порески орган ће решењем наложит</w:t>
      </w:r>
      <w:r>
        <w:rPr>
          <w:rFonts w:ascii="Verdana" w:eastAsia="Verdana" w:hAnsi="Verdana" w:cs="Verdana"/>
          <w:b/>
        </w:rPr>
        <w:t>и обвезнику из става 4. овог члана вођење пословних књига од половине текуће године или од почетка наредне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Предузетник паушалац коме престаје право на паушално опорезивање по основу из члана 40. став 2. тачка 5) овог закона, дужан је да води посл</w:t>
      </w:r>
      <w:r>
        <w:rPr>
          <w:rFonts w:ascii="Verdana" w:eastAsia="Verdana" w:hAnsi="Verdana" w:cs="Verdana"/>
          <w:b/>
        </w:rPr>
        <w:t>овне књиге најкасније од дана када постане обвезник пореза на додату вредност у складу са законом којим се уређује порез на додату вредност, без утврђивања обавезе вођења пословних књига решењем надлежног пореског органа.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86/20</w:t>
      </w:r>
      <w:r>
        <w:rPr>
          <w:rFonts w:ascii="Verdana" w:eastAsia="Verdana" w:hAnsi="Verdana" w:cs="Verdana"/>
        </w:rPr>
        <w:t>19</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Пословне књиге и књиговодствене исправе</w:t>
      </w:r>
    </w:p>
    <w:p w:rsidR="003A2CD4" w:rsidRDefault="006E4F6D">
      <w:pPr>
        <w:spacing w:before="560" w:line="210" w:lineRule="atLeast"/>
        <w:jc w:val="center"/>
      </w:pPr>
      <w:r>
        <w:rPr>
          <w:rFonts w:ascii="Verdana" w:eastAsia="Verdana" w:hAnsi="Verdana" w:cs="Verdana"/>
          <w:b/>
        </w:rPr>
        <w:lastRenderedPageBreak/>
        <w:t>Члан 43.</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Обвезници из члана 32. овог закона дужни су дa вoдe пoслoвнe књигe и дa у њимa искaзуjу пoслoвнe прoмeнe у складу са законом којим се уређује рачуноводство, односно нa нaчин oдрeђeн oвим зaкoнoм.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Предузетник из члана 32. став 2. овог закона који порез пл</w:t>
      </w:r>
      <w:r>
        <w:rPr>
          <w:rFonts w:ascii="Verdana" w:eastAsia="Verdana" w:hAnsi="Verdana" w:cs="Verdana"/>
          <w:b/>
        </w:rPr>
        <w:t>аћа на стварни приход, води књиге пo систeму двojнoг књигoвoдствa у склaду сa зaкoнoм кojим сe урeђуje рaчунoвoдствo.</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Предузетник пољопривредник и предузетник друго лице из члана 32. ст. 3. и 4. овог закона, вoди пoслoвнe књигe пo систeму прoстoг књигoвo</w:t>
      </w:r>
      <w:r>
        <w:rPr>
          <w:rFonts w:ascii="Verdana" w:eastAsia="Verdana" w:hAnsi="Verdana" w:cs="Verdana"/>
          <w:b/>
        </w:rPr>
        <w:t>дствa, у склaду сa oвим зaкoнoм.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Прeдузeтници паушалци дужни су дa вoдe сaмo пoслoвну књигу o oствaрeнoм прoмeту.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Члан 43а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Пословне књиге по систему двојног књиговодства предузетници воде у складу са законом и друг</w:t>
      </w:r>
      <w:r>
        <w:rPr>
          <w:rFonts w:ascii="Verdana" w:eastAsia="Verdana" w:hAnsi="Verdana" w:cs="Verdana"/>
          <w:b/>
        </w:rPr>
        <w:t>им прописима којима се уређује рачуноводство</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rPr>
        <w:t>Члан 44.</w:t>
      </w:r>
    </w:p>
    <w:p w:rsidR="003A2CD4" w:rsidRDefault="006E4F6D">
      <w:pPr>
        <w:spacing w:line="210" w:lineRule="atLeast"/>
      </w:pPr>
      <w:r>
        <w:rPr>
          <w:rFonts w:ascii="Verdana" w:eastAsia="Verdana" w:hAnsi="Verdana" w:cs="Verdana"/>
        </w:rPr>
        <w:t>У пословним књигама</w:t>
      </w:r>
      <w:r>
        <w:rPr>
          <w:rFonts w:ascii="Verdana" w:eastAsia="Verdana" w:hAnsi="Verdana" w:cs="Verdana"/>
          <w:b/>
        </w:rPr>
        <w:t xml:space="preserve"> по систему простог књиговодства</w:t>
      </w:r>
      <w:r>
        <w:rPr>
          <w:rFonts w:ascii="Verdana" w:eastAsia="Verdana" w:hAnsi="Verdana" w:cs="Verdana"/>
          <w:b/>
          <w:vertAlign w:val="superscript"/>
        </w:rPr>
        <w:t xml:space="preserve">* </w:t>
      </w:r>
      <w:r>
        <w:rPr>
          <w:rFonts w:ascii="Verdana" w:eastAsia="Verdana" w:hAnsi="Verdana" w:cs="Verdana"/>
        </w:rPr>
        <w:t xml:space="preserve"> обезбеђују се подаци о приходима, расходима, основним средствима, алату и инвентару са калкулативним отписом,</w:t>
      </w:r>
      <w:r>
        <w:rPr>
          <w:rFonts w:ascii="Verdana" w:eastAsia="Verdana" w:hAnsi="Verdana" w:cs="Verdana"/>
          <w:b/>
          <w:vertAlign w:val="superscript"/>
        </w:rPr>
        <w:t xml:space="preserve">** </w:t>
      </w:r>
      <w:r>
        <w:rPr>
          <w:rFonts w:ascii="Verdana" w:eastAsia="Verdana" w:hAnsi="Verdana" w:cs="Verdana"/>
        </w:rPr>
        <w:t> у</w:t>
      </w:r>
      <w:r>
        <w:rPr>
          <w:rFonts w:ascii="Verdana" w:eastAsia="Verdana" w:hAnsi="Verdana" w:cs="Verdana"/>
          <w:b/>
        </w:rPr>
        <w:t xml:space="preserve"> складу са овим законом и прописом из члана 49. овог закона</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 xml:space="preserve">Члан </w:t>
      </w:r>
      <w:r>
        <w:rPr>
          <w:rFonts w:ascii="Verdana" w:eastAsia="Verdana" w:hAnsi="Verdana" w:cs="Verdana"/>
          <w:b/>
        </w:rPr>
        <w:t>45.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Прeдузeтник пољопривредник и предузетник друго лице je дужaн дa пoслoвнe књигe по систему простог књиговодства из члaнa 44. oвoг зaкoнa вoди aжурнo и урeднo, тaкo дa oнe oбeзбeђуjу кoнтрoлу испрaвнoсти књижeњa, чувaњa и кoришћeњa пoдaтaкa, кao и увид</w:t>
      </w:r>
      <w:r>
        <w:rPr>
          <w:rFonts w:ascii="Verdana" w:eastAsia="Verdana" w:hAnsi="Verdana" w:cs="Verdana"/>
          <w:b/>
        </w:rPr>
        <w:t xml:space="preserve"> у хрoнoлoгиjу пoслoвних прoмeнa.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Прeдузeтник пољопривредник и предузетник друго лице дужан је да књижeњe прихoдa врши нajкaсниje нaрeднoг дaнa oд дaнa кaдa je прихoд oствaрeн, књижeњe трoшкoвa у рoку oд сeдaм дaнa oд дaнa њихoвoг нaстaнкa, a oстaлa књиж</w:t>
      </w:r>
      <w:r>
        <w:rPr>
          <w:rFonts w:ascii="Verdana" w:eastAsia="Verdana" w:hAnsi="Verdana" w:cs="Verdana"/>
          <w:b/>
        </w:rPr>
        <w:t>eњa у рoкoвимa и нa нaчин oдрeђeн oвим зaкoнoм и прoписимa кojи су дoнeти нa oснoву њeгa, oднoснo у склaду сa прoписимa кojи урeђуjу рaчунoвoдствo.</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Прeдузeтник који је дужан да води књиге по систему двојног књиговодства исказује пословне промене у складу</w:t>
      </w:r>
      <w:r>
        <w:rPr>
          <w:rFonts w:ascii="Verdana" w:eastAsia="Verdana" w:hAnsi="Verdana" w:cs="Verdana"/>
          <w:b/>
        </w:rPr>
        <w:t xml:space="preserve"> са законом којим се уређује рачуноводство.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rPr>
        <w:t>Члан 46.</w:t>
      </w:r>
    </w:p>
    <w:p w:rsidR="003A2CD4" w:rsidRDefault="006E4F6D">
      <w:pPr>
        <w:spacing w:line="210" w:lineRule="atLeast"/>
      </w:pPr>
      <w:r>
        <w:rPr>
          <w:rFonts w:ascii="Verdana" w:eastAsia="Verdana" w:hAnsi="Verdana" w:cs="Verdana"/>
        </w:rPr>
        <w:t>Књижење сваке пословне промене на средствима, приходима и трошковима пословања врши се на основу веродостојних књиговодствених исправа, које морају бити такве да пок</w:t>
      </w:r>
      <w:r>
        <w:rPr>
          <w:rFonts w:ascii="Verdana" w:eastAsia="Verdana" w:hAnsi="Verdana" w:cs="Verdana"/>
        </w:rPr>
        <w:t>азују насталу пословну промену и садрже одговарајуће податке за књижење.</w:t>
      </w:r>
    </w:p>
    <w:p w:rsidR="003A2CD4" w:rsidRDefault="006E4F6D">
      <w:pPr>
        <w:spacing w:line="210" w:lineRule="atLeast"/>
      </w:pPr>
      <w:r>
        <w:rPr>
          <w:rFonts w:ascii="Verdana" w:eastAsia="Verdana" w:hAnsi="Verdana" w:cs="Verdana"/>
          <w:i/>
        </w:rPr>
        <w:t>Брисан је ранији став 2. (види члан 24. Закона - 135/2004-44)</w:t>
      </w:r>
    </w:p>
    <w:p w:rsidR="003A2CD4" w:rsidRDefault="006E4F6D">
      <w:pPr>
        <w:spacing w:line="210" w:lineRule="atLeast"/>
        <w:jc w:val="center"/>
      </w:pPr>
      <w:r>
        <w:rPr>
          <w:rFonts w:ascii="Verdana" w:eastAsia="Verdana" w:hAnsi="Verdana" w:cs="Verdana"/>
        </w:rPr>
        <w:t>Члан 47.</w:t>
      </w:r>
    </w:p>
    <w:p w:rsidR="003A2CD4" w:rsidRDefault="006E4F6D">
      <w:pPr>
        <w:spacing w:line="210" w:lineRule="atLeast"/>
      </w:pPr>
      <w:r>
        <w:rPr>
          <w:rFonts w:ascii="Verdana" w:eastAsia="Verdana" w:hAnsi="Verdana" w:cs="Verdana"/>
          <w:b/>
        </w:rPr>
        <w:t>Обвезник из члана 32. овог закона</w:t>
      </w:r>
      <w:r>
        <w:rPr>
          <w:rFonts w:ascii="Verdana" w:eastAsia="Verdana" w:hAnsi="Verdana" w:cs="Verdana"/>
          <w:b/>
          <w:vertAlign w:val="superscript"/>
        </w:rPr>
        <w:t xml:space="preserve">* </w:t>
      </w:r>
      <w:r>
        <w:rPr>
          <w:rFonts w:ascii="Verdana" w:eastAsia="Verdana" w:hAnsi="Verdana" w:cs="Verdana"/>
        </w:rPr>
        <w:t xml:space="preserve"> је дужан да пословне књиге и друге књиговодствене исправе држи у пословној п</w:t>
      </w:r>
      <w:r>
        <w:rPr>
          <w:rFonts w:ascii="Verdana" w:eastAsia="Verdana" w:hAnsi="Verdana" w:cs="Verdana"/>
        </w:rPr>
        <w:t>росторији.</w:t>
      </w:r>
    </w:p>
    <w:p w:rsidR="003A2CD4" w:rsidRDefault="006E4F6D">
      <w:pPr>
        <w:spacing w:line="210" w:lineRule="atLeast"/>
      </w:pPr>
      <w:r>
        <w:rPr>
          <w:rFonts w:ascii="Verdana" w:eastAsia="Verdana" w:hAnsi="Verdana" w:cs="Verdana"/>
        </w:rPr>
        <w:t>Кад је вођење књиговодства поверено професионалној рачуноводственој фирми, књиге и друге исправе о финансијском пословању могу се чувати у просторијама те фирме.</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rPr>
        <w:t>Члан 48.</w:t>
      </w:r>
    </w:p>
    <w:p w:rsidR="003A2CD4" w:rsidRDefault="006E4F6D">
      <w:pPr>
        <w:spacing w:line="210" w:lineRule="atLeast"/>
      </w:pPr>
      <w:r>
        <w:rPr>
          <w:rFonts w:ascii="Verdana" w:eastAsia="Verdana" w:hAnsi="Verdana" w:cs="Verdana"/>
        </w:rPr>
        <w:t>Пословне књиге и књиговодствене исправе чувају се најмање пет година од последњег дана пословне године на коју се односе, ако законом није друкчије одређено. </w:t>
      </w:r>
    </w:p>
    <w:p w:rsidR="003A2CD4" w:rsidRDefault="006E4F6D">
      <w:pPr>
        <w:spacing w:line="210" w:lineRule="atLeast"/>
        <w:jc w:val="center"/>
      </w:pPr>
      <w:r>
        <w:rPr>
          <w:rFonts w:ascii="Verdana" w:eastAsia="Verdana" w:hAnsi="Verdana" w:cs="Verdana"/>
        </w:rPr>
        <w:t>Члан 49.</w:t>
      </w:r>
    </w:p>
    <w:p w:rsidR="003A2CD4" w:rsidRDefault="006E4F6D">
      <w:pPr>
        <w:spacing w:line="210" w:lineRule="atLeast"/>
      </w:pPr>
      <w:r>
        <w:rPr>
          <w:rFonts w:ascii="Verdana" w:eastAsia="Verdana" w:hAnsi="Verdana" w:cs="Verdana"/>
          <w:b/>
        </w:rPr>
        <w:t>Министар</w:t>
      </w:r>
      <w:r>
        <w:rPr>
          <w:rFonts w:ascii="Verdana" w:eastAsia="Verdana" w:hAnsi="Verdana" w:cs="Verdana"/>
          <w:b/>
          <w:vertAlign w:val="superscript"/>
        </w:rPr>
        <w:t xml:space="preserve">* </w:t>
      </w:r>
      <w:r>
        <w:rPr>
          <w:rFonts w:ascii="Verdana" w:eastAsia="Verdana" w:hAnsi="Verdana" w:cs="Verdana"/>
        </w:rPr>
        <w:t xml:space="preserve"> ближе прописује врсте и садржину пословних књига и других евиденција које се </w:t>
      </w:r>
      <w:r>
        <w:rPr>
          <w:rFonts w:ascii="Verdana" w:eastAsia="Verdana" w:hAnsi="Verdana" w:cs="Verdana"/>
        </w:rPr>
        <w:t>воде по систему простог књиговодства, начин њиховог вођења и исказивања финансијског резултата.</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rPr>
        <w:t>Порески биланс</w:t>
      </w:r>
    </w:p>
    <w:p w:rsidR="003A2CD4" w:rsidRDefault="006E4F6D">
      <w:pPr>
        <w:spacing w:line="210" w:lineRule="atLeast"/>
        <w:jc w:val="center"/>
      </w:pPr>
      <w:r>
        <w:rPr>
          <w:rFonts w:ascii="Verdana" w:eastAsia="Verdana" w:hAnsi="Verdana" w:cs="Verdana"/>
        </w:rPr>
        <w:t>Члан 50.</w:t>
      </w:r>
    </w:p>
    <w:p w:rsidR="003A2CD4" w:rsidRDefault="006E4F6D">
      <w:pPr>
        <w:spacing w:line="210" w:lineRule="atLeast"/>
      </w:pPr>
      <w:r>
        <w:rPr>
          <w:rFonts w:ascii="Verdana" w:eastAsia="Verdana" w:hAnsi="Verdana" w:cs="Verdana"/>
          <w:b/>
        </w:rPr>
        <w:t>Обвезници који плаћају порез на стварни приход од самосталне делатности</w:t>
      </w:r>
      <w:r>
        <w:rPr>
          <w:rFonts w:ascii="Verdana" w:eastAsia="Verdana" w:hAnsi="Verdana" w:cs="Verdana"/>
          <w:b/>
          <w:vertAlign w:val="superscript"/>
        </w:rPr>
        <w:t xml:space="preserve">** </w:t>
      </w:r>
      <w:r>
        <w:rPr>
          <w:rFonts w:ascii="Verdana" w:eastAsia="Verdana" w:hAnsi="Verdana" w:cs="Verdana"/>
        </w:rPr>
        <w:t xml:space="preserve"> који воде пословне књиге п</w:t>
      </w:r>
      <w:r>
        <w:rPr>
          <w:rFonts w:ascii="Verdana" w:eastAsia="Verdana" w:hAnsi="Verdana" w:cs="Verdana"/>
        </w:rPr>
        <w:t>о систему простог или двојног књиговодства састављају годишњи порески биланс.</w:t>
      </w:r>
    </w:p>
    <w:p w:rsidR="003A2CD4" w:rsidRDefault="006E4F6D">
      <w:pPr>
        <w:spacing w:line="210" w:lineRule="atLeast"/>
      </w:pPr>
      <w:r>
        <w:rPr>
          <w:rFonts w:ascii="Verdana" w:eastAsia="Verdana" w:hAnsi="Verdana" w:cs="Verdana"/>
        </w:rPr>
        <w:t xml:space="preserve">Ближе прописе о садржини пореског биланса и начину његовог састављања доноси </w:t>
      </w:r>
      <w:r>
        <w:rPr>
          <w:rFonts w:ascii="Verdana" w:eastAsia="Verdana" w:hAnsi="Verdana" w:cs="Verdana"/>
          <w:b/>
        </w:rPr>
        <w:t>министар</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47/2013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b/>
        </w:rPr>
        <w:t>Евидентирање при</w:t>
      </w:r>
      <w:r>
        <w:rPr>
          <w:rFonts w:ascii="Verdana" w:eastAsia="Verdana" w:hAnsi="Verdana" w:cs="Verdana"/>
          <w:b/>
        </w:rPr>
        <w:t xml:space="preserve">хода и расхода </w:t>
      </w:r>
      <w:r>
        <w:rPr>
          <w:rFonts w:ascii="Verdana" w:eastAsia="Verdana" w:hAnsi="Verdana" w:cs="Verdana"/>
          <w:b/>
          <w:u w:val="single"/>
        </w:rPr>
        <w:t>код банке</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before="560" w:line="210" w:lineRule="atLeast"/>
        <w:jc w:val="center"/>
      </w:pPr>
      <w:r>
        <w:rPr>
          <w:rFonts w:ascii="Verdana" w:eastAsia="Verdana" w:hAnsi="Verdana" w:cs="Verdana"/>
          <w:b/>
        </w:rPr>
        <w:lastRenderedPageBreak/>
        <w:t>Члан 51.</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члана 32. овог закона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је дужан, независно од начина на који се опорезује, да сва плаћања врши преко текућег рачуна код банке и да води средства на том рачуну, укључујући и уплату примљеног готовог новца, у складу са законом којим се уређује</w:t>
      </w:r>
      <w:r>
        <w:rPr>
          <w:rFonts w:ascii="Verdana" w:eastAsia="Verdana" w:hAnsi="Verdana" w:cs="Verdana"/>
          <w:b/>
          <w:vertAlign w:val="superscript"/>
        </w:rPr>
        <w:t xml:space="preserve">* </w:t>
      </w:r>
      <w:r>
        <w:rPr>
          <w:rFonts w:ascii="Verdana" w:eastAsia="Verdana" w:hAnsi="Verdana" w:cs="Verdana"/>
          <w:b/>
        </w:rPr>
        <w:t xml:space="preserve"> обављање плаћања правних лица, пред</w:t>
      </w:r>
      <w:r>
        <w:rPr>
          <w:rFonts w:ascii="Verdana" w:eastAsia="Verdana" w:hAnsi="Verdana" w:cs="Verdana"/>
          <w:b/>
        </w:rPr>
        <w:t>узетника и физичких лица која не обављају делатност</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center"/>
      </w:pPr>
      <w:r>
        <w:rPr>
          <w:rFonts w:ascii="Verdana" w:eastAsia="Verdana" w:hAnsi="Verdana" w:cs="Verdana"/>
        </w:rPr>
        <w:t>Глава четврта</w:t>
      </w:r>
    </w:p>
    <w:p w:rsidR="003A2CD4" w:rsidRDefault="006E4F6D">
      <w:pPr>
        <w:spacing w:before="560" w:line="210" w:lineRule="atLeast"/>
        <w:jc w:val="center"/>
      </w:pPr>
      <w:r>
        <w:rPr>
          <w:rFonts w:ascii="Verdana" w:eastAsia="Verdana" w:hAnsi="Verdana" w:cs="Verdana"/>
          <w:b/>
        </w:rPr>
        <w:t>ПОРЕЗ НА ПРИХОДЕ ОД АУТОРСКИХ ПРАВА, ПРАВА СРОДНИХ АУТОРСКОМ ПРАВУ И ПРА</w:t>
      </w:r>
      <w:r>
        <w:rPr>
          <w:rFonts w:ascii="Verdana" w:eastAsia="Verdana" w:hAnsi="Verdana" w:cs="Verdana"/>
          <w:b/>
        </w:rPr>
        <w:t>ВА ИНДУСТРИЈСКЕ СВОЈИНЕ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jc w:val="center"/>
      </w:pPr>
      <w:r>
        <w:rPr>
          <w:rFonts w:ascii="Verdana" w:eastAsia="Verdana" w:hAnsi="Verdana" w:cs="Verdana"/>
          <w:b/>
        </w:rPr>
        <w:t>Предмет опорезивања</w:t>
      </w:r>
    </w:p>
    <w:p w:rsidR="003A2CD4" w:rsidRDefault="006E4F6D">
      <w:pPr>
        <w:spacing w:line="210" w:lineRule="atLeast"/>
        <w:jc w:val="center"/>
      </w:pPr>
      <w:r>
        <w:rPr>
          <w:rFonts w:ascii="Verdana" w:eastAsia="Verdana" w:hAnsi="Verdana" w:cs="Verdana"/>
        </w:rPr>
        <w:t>Члан 52.</w:t>
      </w:r>
    </w:p>
    <w:p w:rsidR="003A2CD4" w:rsidRDefault="006E4F6D">
      <w:pPr>
        <w:spacing w:line="210" w:lineRule="atLeast"/>
      </w:pPr>
      <w:r>
        <w:rPr>
          <w:rFonts w:ascii="Verdana" w:eastAsia="Verdana" w:hAnsi="Verdana" w:cs="Verdana"/>
        </w:rPr>
        <w:t>Приходом од ауторских права сматра се накнада коју обвезник оствари по основу:</w:t>
      </w:r>
    </w:p>
    <w:p w:rsidR="003A2CD4" w:rsidRDefault="006E4F6D">
      <w:pPr>
        <w:spacing w:line="210" w:lineRule="atLeast"/>
      </w:pPr>
      <w:r>
        <w:rPr>
          <w:rFonts w:ascii="Verdana" w:eastAsia="Verdana" w:hAnsi="Verdana" w:cs="Verdana"/>
        </w:rPr>
        <w:t>1) писаних дела (књижевна, научна, стручна, публицистичка и друга дела, студије, рецен</w:t>
      </w:r>
      <w:r>
        <w:rPr>
          <w:rFonts w:ascii="Verdana" w:eastAsia="Verdana" w:hAnsi="Verdana" w:cs="Verdana"/>
        </w:rPr>
        <w:t>зије и слично);</w:t>
      </w:r>
    </w:p>
    <w:p w:rsidR="003A2CD4" w:rsidRDefault="006E4F6D">
      <w:pPr>
        <w:spacing w:line="210" w:lineRule="atLeast"/>
      </w:pPr>
      <w:r>
        <w:rPr>
          <w:rFonts w:ascii="Verdana" w:eastAsia="Verdana" w:hAnsi="Verdana" w:cs="Verdana"/>
        </w:rPr>
        <w:t>2) говорних дела;</w:t>
      </w:r>
    </w:p>
    <w:p w:rsidR="003A2CD4" w:rsidRDefault="006E4F6D">
      <w:pPr>
        <w:spacing w:line="210" w:lineRule="atLeast"/>
      </w:pPr>
      <w:r>
        <w:rPr>
          <w:rFonts w:ascii="Verdana" w:eastAsia="Verdana" w:hAnsi="Verdana" w:cs="Verdana"/>
        </w:rPr>
        <w:t>3) драмских и драмско-музичких дела;</w:t>
      </w:r>
    </w:p>
    <w:p w:rsidR="003A2CD4" w:rsidRDefault="006E4F6D">
      <w:pPr>
        <w:spacing w:line="210" w:lineRule="atLeast"/>
      </w:pPr>
      <w:r>
        <w:rPr>
          <w:rFonts w:ascii="Verdana" w:eastAsia="Verdana" w:hAnsi="Verdana" w:cs="Verdana"/>
        </w:rPr>
        <w:t>4) пантомимских и кореографских дела чије је представљање утврђено писмено или на неки други начин;</w:t>
      </w:r>
    </w:p>
    <w:p w:rsidR="003A2CD4" w:rsidRDefault="006E4F6D">
      <w:pPr>
        <w:spacing w:line="210" w:lineRule="atLeast"/>
      </w:pPr>
      <w:r>
        <w:rPr>
          <w:rFonts w:ascii="Verdana" w:eastAsia="Verdana" w:hAnsi="Verdana" w:cs="Verdana"/>
        </w:rPr>
        <w:t>5) музичких дела са речима или без њих;</w:t>
      </w:r>
    </w:p>
    <w:p w:rsidR="003A2CD4" w:rsidRDefault="006E4F6D">
      <w:pPr>
        <w:spacing w:line="210" w:lineRule="atLeast"/>
      </w:pPr>
      <w:r>
        <w:rPr>
          <w:rFonts w:ascii="Verdana" w:eastAsia="Verdana" w:hAnsi="Verdana" w:cs="Verdana"/>
        </w:rPr>
        <w:t>6) кинематографских дела и дела створених на начин сличан кинематографији;</w:t>
      </w:r>
    </w:p>
    <w:p w:rsidR="003A2CD4" w:rsidRDefault="006E4F6D">
      <w:pPr>
        <w:spacing w:line="210" w:lineRule="atLeast"/>
      </w:pPr>
      <w:r>
        <w:rPr>
          <w:rFonts w:ascii="Verdana" w:eastAsia="Verdana" w:hAnsi="Verdana" w:cs="Verdana"/>
        </w:rPr>
        <w:t>7) дела ликовне уметности;</w:t>
      </w:r>
    </w:p>
    <w:p w:rsidR="003A2CD4" w:rsidRDefault="006E4F6D">
      <w:pPr>
        <w:spacing w:line="210" w:lineRule="atLeast"/>
      </w:pPr>
      <w:r>
        <w:rPr>
          <w:rFonts w:ascii="Verdana" w:eastAsia="Verdana" w:hAnsi="Verdana" w:cs="Verdana"/>
        </w:rPr>
        <w:t>8) картографских дела;</w:t>
      </w:r>
    </w:p>
    <w:p w:rsidR="003A2CD4" w:rsidRDefault="006E4F6D">
      <w:pPr>
        <w:spacing w:line="210" w:lineRule="atLeast"/>
      </w:pPr>
      <w:r>
        <w:rPr>
          <w:rFonts w:ascii="Verdana" w:eastAsia="Verdana" w:hAnsi="Verdana" w:cs="Verdana"/>
        </w:rPr>
        <w:t xml:space="preserve">9) идејних пројеката, скица, цртежа и пластичних дела која се односе на архитектуру, географију, топографију или коју другу област </w:t>
      </w:r>
      <w:r>
        <w:rPr>
          <w:rFonts w:ascii="Verdana" w:eastAsia="Verdana" w:hAnsi="Verdana" w:cs="Verdana"/>
        </w:rPr>
        <w:t>науке или уметности;</w:t>
      </w:r>
    </w:p>
    <w:p w:rsidR="003A2CD4" w:rsidRDefault="006E4F6D">
      <w:pPr>
        <w:spacing w:line="210" w:lineRule="atLeast"/>
      </w:pPr>
      <w:r>
        <w:rPr>
          <w:rFonts w:ascii="Verdana" w:eastAsia="Verdana" w:hAnsi="Verdana" w:cs="Verdana"/>
        </w:rPr>
        <w:t>10) стрипова, укрштеница и слично;</w:t>
      </w:r>
    </w:p>
    <w:p w:rsidR="003A2CD4" w:rsidRDefault="006E4F6D">
      <w:pPr>
        <w:spacing w:line="210" w:lineRule="atLeast"/>
      </w:pPr>
      <w:r>
        <w:rPr>
          <w:rFonts w:ascii="Verdana" w:eastAsia="Verdana" w:hAnsi="Verdana" w:cs="Verdana"/>
        </w:rPr>
        <w:t>11) редакцијских дела која с обзиром на избор и распоред грађе, представљају самосталну духовну творевину;</w:t>
      </w:r>
    </w:p>
    <w:p w:rsidR="003A2CD4" w:rsidRDefault="006E4F6D">
      <w:pPr>
        <w:spacing w:line="210" w:lineRule="atLeast"/>
      </w:pPr>
      <w:r>
        <w:rPr>
          <w:rFonts w:ascii="Verdana" w:eastAsia="Verdana" w:hAnsi="Verdana" w:cs="Verdana"/>
        </w:rPr>
        <w:t>12) превода, лектуре, аранжмана музичке обраде и друге прераде ауторских дела;</w:t>
      </w:r>
    </w:p>
    <w:p w:rsidR="003A2CD4" w:rsidRDefault="006E4F6D">
      <w:pPr>
        <w:spacing w:line="210" w:lineRule="atLeast"/>
      </w:pPr>
      <w:r>
        <w:rPr>
          <w:rFonts w:ascii="Verdana" w:eastAsia="Verdana" w:hAnsi="Verdana" w:cs="Verdana"/>
        </w:rPr>
        <w:lastRenderedPageBreak/>
        <w:t>13) награда на</w:t>
      </w:r>
      <w:r>
        <w:rPr>
          <w:rFonts w:ascii="Verdana" w:eastAsia="Verdana" w:hAnsi="Verdana" w:cs="Verdana"/>
        </w:rPr>
        <w:t xml:space="preserve"> конкурсима за израду уметничких, научних, стручних и осталих ауторских дела, награда на конкурсима за израду идејних пројеката, као и награда за постигнути успех у науци и уметности, ако овим законом није друкчије одређено;</w:t>
      </w:r>
    </w:p>
    <w:p w:rsidR="003A2CD4" w:rsidRDefault="006E4F6D">
      <w:pPr>
        <w:spacing w:line="210" w:lineRule="atLeast"/>
      </w:pPr>
      <w:r>
        <w:rPr>
          <w:rFonts w:ascii="Verdana" w:eastAsia="Verdana" w:hAnsi="Verdana" w:cs="Verdana"/>
        </w:rPr>
        <w:t>14) извођења музичких, књижевни</w:t>
      </w:r>
      <w:r>
        <w:rPr>
          <w:rFonts w:ascii="Verdana" w:eastAsia="Verdana" w:hAnsi="Verdana" w:cs="Verdana"/>
        </w:rPr>
        <w:t>х и других дела;</w:t>
      </w:r>
    </w:p>
    <w:p w:rsidR="003A2CD4" w:rsidRDefault="006E4F6D">
      <w:pPr>
        <w:spacing w:line="210" w:lineRule="atLeast"/>
      </w:pPr>
      <w:r>
        <w:rPr>
          <w:rFonts w:ascii="Verdana" w:eastAsia="Verdana" w:hAnsi="Verdana" w:cs="Verdana"/>
        </w:rPr>
        <w:t>15) коришћења изведених музичких материјала;</w:t>
      </w:r>
    </w:p>
    <w:p w:rsidR="003A2CD4" w:rsidRDefault="006E4F6D">
      <w:pPr>
        <w:spacing w:line="210" w:lineRule="atLeast"/>
      </w:pPr>
      <w:r>
        <w:rPr>
          <w:rFonts w:ascii="Verdana" w:eastAsia="Verdana" w:hAnsi="Verdana" w:cs="Verdana"/>
        </w:rPr>
        <w:t>16) израда прототипа уметничких предмета који се уступају предузећима као модели за умножавање (производњу) таквих предмета;</w:t>
      </w:r>
    </w:p>
    <w:p w:rsidR="003A2CD4" w:rsidRDefault="006E4F6D">
      <w:pPr>
        <w:spacing w:line="210" w:lineRule="atLeast"/>
      </w:pPr>
      <w:r>
        <w:rPr>
          <w:rFonts w:ascii="Verdana" w:eastAsia="Verdana" w:hAnsi="Verdana" w:cs="Verdana"/>
        </w:rPr>
        <w:t>17) ликовних дела из области примењених уметности;</w:t>
      </w:r>
    </w:p>
    <w:p w:rsidR="003A2CD4" w:rsidRDefault="006E4F6D">
      <w:pPr>
        <w:spacing w:line="210" w:lineRule="atLeast"/>
      </w:pPr>
      <w:r>
        <w:rPr>
          <w:rFonts w:ascii="Verdana" w:eastAsia="Verdana" w:hAnsi="Verdana" w:cs="Verdana"/>
        </w:rPr>
        <w:t>18) осталих ауторс</w:t>
      </w:r>
      <w:r>
        <w:rPr>
          <w:rFonts w:ascii="Verdana" w:eastAsia="Verdana" w:hAnsi="Verdana" w:cs="Verdana"/>
        </w:rPr>
        <w:t>ких дела.</w:t>
      </w:r>
    </w:p>
    <w:p w:rsidR="003A2CD4" w:rsidRDefault="006E4F6D">
      <w:pPr>
        <w:spacing w:line="210" w:lineRule="atLeast"/>
      </w:pPr>
      <w:r>
        <w:rPr>
          <w:rFonts w:ascii="Verdana" w:eastAsia="Verdana" w:hAnsi="Verdana" w:cs="Verdana"/>
        </w:rPr>
        <w:t>Ликовним делом из области примењених уметности из става 1. тачка 17) овог члана сматрају се уникати које је аутор сам израдио по сопственој замисли - у нацрту или у материјалу - у гранама примењених уметности, као што су:</w:t>
      </w:r>
    </w:p>
    <w:p w:rsidR="003A2CD4" w:rsidRDefault="006E4F6D">
      <w:pPr>
        <w:spacing w:line="210" w:lineRule="atLeast"/>
      </w:pPr>
      <w:r>
        <w:rPr>
          <w:rFonts w:ascii="Verdana" w:eastAsia="Verdana" w:hAnsi="Verdana" w:cs="Verdana"/>
        </w:rPr>
        <w:t>1) пластична дела од разних материјала (камен, драго камење, дрво, метал, племенити метали, стакло, пластика и друго);</w:t>
      </w:r>
    </w:p>
    <w:p w:rsidR="003A2CD4" w:rsidRDefault="006E4F6D">
      <w:pPr>
        <w:spacing w:line="210" w:lineRule="atLeast"/>
      </w:pPr>
      <w:r>
        <w:rPr>
          <w:rFonts w:ascii="Verdana" w:eastAsia="Verdana" w:hAnsi="Verdana" w:cs="Verdana"/>
        </w:rPr>
        <w:t>2) уметничка керамика;</w:t>
      </w:r>
    </w:p>
    <w:p w:rsidR="003A2CD4" w:rsidRDefault="006E4F6D">
      <w:pPr>
        <w:spacing w:line="210" w:lineRule="atLeast"/>
      </w:pPr>
      <w:r>
        <w:rPr>
          <w:rFonts w:ascii="Verdana" w:eastAsia="Verdana" w:hAnsi="Verdana" w:cs="Verdana"/>
        </w:rPr>
        <w:t>3) радови из области унутрашње архитектуре, фасадне архитектуре, обликовања простора, као и обављање надзора над и</w:t>
      </w:r>
      <w:r>
        <w:rPr>
          <w:rFonts w:ascii="Verdana" w:eastAsia="Verdana" w:hAnsi="Verdana" w:cs="Verdana"/>
        </w:rPr>
        <w:t>звођењем тих радова;</w:t>
      </w:r>
    </w:p>
    <w:p w:rsidR="003A2CD4" w:rsidRDefault="006E4F6D">
      <w:pPr>
        <w:spacing w:line="210" w:lineRule="atLeast"/>
      </w:pPr>
      <w:r>
        <w:rPr>
          <w:rFonts w:ascii="Verdana" w:eastAsia="Verdana" w:hAnsi="Verdana" w:cs="Verdana"/>
        </w:rPr>
        <w:t>4) уметничка решења из области хортикултуре;</w:t>
      </w:r>
    </w:p>
    <w:p w:rsidR="003A2CD4" w:rsidRDefault="006E4F6D">
      <w:pPr>
        <w:spacing w:line="210" w:lineRule="atLeast"/>
      </w:pPr>
      <w:r>
        <w:rPr>
          <w:rFonts w:ascii="Verdana" w:eastAsia="Verdana" w:hAnsi="Verdana" w:cs="Verdana"/>
        </w:rPr>
        <w:t>5) зидно сликарство и сликарство у простору (у техникама: фреска, графика, мозаик, интарзија, витраж, емајл и сл.) као и интарзирани предмети и предмети од емајла;</w:t>
      </w:r>
    </w:p>
    <w:p w:rsidR="003A2CD4" w:rsidRDefault="006E4F6D">
      <w:pPr>
        <w:spacing w:line="210" w:lineRule="atLeast"/>
      </w:pPr>
      <w:r>
        <w:rPr>
          <w:rFonts w:ascii="Verdana" w:eastAsia="Verdana" w:hAnsi="Verdana" w:cs="Verdana"/>
        </w:rPr>
        <w:t>6) уметничка графичка реше</w:t>
      </w:r>
      <w:r>
        <w:rPr>
          <w:rFonts w:ascii="Verdana" w:eastAsia="Verdana" w:hAnsi="Verdana" w:cs="Verdana"/>
        </w:rPr>
        <w:t>ња (плакати, пригодна графика, сериграфија, опрема књига, часописа и листова, амбалажа, годишњаци, каталози, проспекти, алманаси и сл.);</w:t>
      </w:r>
    </w:p>
    <w:p w:rsidR="003A2CD4" w:rsidRDefault="006E4F6D">
      <w:pPr>
        <w:spacing w:line="210" w:lineRule="atLeast"/>
      </w:pPr>
      <w:r>
        <w:rPr>
          <w:rFonts w:ascii="Verdana" w:eastAsia="Verdana" w:hAnsi="Verdana" w:cs="Verdana"/>
        </w:rPr>
        <w:t>7) уметничка фотографија и дела произведена поступком сличним фотографији;</w:t>
      </w:r>
    </w:p>
    <w:p w:rsidR="003A2CD4" w:rsidRDefault="006E4F6D">
      <w:pPr>
        <w:spacing w:line="210" w:lineRule="atLeast"/>
      </w:pPr>
      <w:r>
        <w:rPr>
          <w:rFonts w:ascii="Verdana" w:eastAsia="Verdana" w:hAnsi="Verdana" w:cs="Verdana"/>
        </w:rPr>
        <w:t>8) уметничка обрада текстила (таписерија, тк</w:t>
      </w:r>
      <w:r>
        <w:rPr>
          <w:rFonts w:ascii="Verdana" w:eastAsia="Verdana" w:hAnsi="Verdana" w:cs="Verdana"/>
        </w:rPr>
        <w:t>ани текстил и сл.);</w:t>
      </w:r>
    </w:p>
    <w:p w:rsidR="003A2CD4" w:rsidRDefault="006E4F6D">
      <w:pPr>
        <w:spacing w:line="210" w:lineRule="atLeast"/>
      </w:pPr>
      <w:r>
        <w:rPr>
          <w:rFonts w:ascii="Verdana" w:eastAsia="Verdana" w:hAnsi="Verdana" w:cs="Verdana"/>
        </w:rPr>
        <w:t>9) уметничка решења за сценографију и костимографију;</w:t>
      </w:r>
    </w:p>
    <w:p w:rsidR="003A2CD4" w:rsidRDefault="006E4F6D">
      <w:pPr>
        <w:spacing w:line="210" w:lineRule="atLeast"/>
      </w:pPr>
      <w:r>
        <w:rPr>
          <w:rFonts w:ascii="Verdana" w:eastAsia="Verdana" w:hAnsi="Verdana" w:cs="Verdana"/>
        </w:rPr>
        <w:t>10) модно креаторство;</w:t>
      </w:r>
    </w:p>
    <w:p w:rsidR="003A2CD4" w:rsidRDefault="006E4F6D">
      <w:pPr>
        <w:spacing w:line="210" w:lineRule="atLeast"/>
      </w:pPr>
      <w:r>
        <w:rPr>
          <w:rFonts w:ascii="Verdana" w:eastAsia="Verdana" w:hAnsi="Verdana" w:cs="Verdana"/>
        </w:rPr>
        <w:t>11) решења за индустријско обликовање;</w:t>
      </w:r>
    </w:p>
    <w:p w:rsidR="003A2CD4" w:rsidRDefault="006E4F6D">
      <w:pPr>
        <w:spacing w:line="210" w:lineRule="atLeast"/>
      </w:pPr>
      <w:r>
        <w:rPr>
          <w:rFonts w:ascii="Verdana" w:eastAsia="Verdana" w:hAnsi="Verdana" w:cs="Verdana"/>
        </w:rPr>
        <w:t>12) рестаураторска и конзерваторска дела из области културе и уметности;</w:t>
      </w:r>
    </w:p>
    <w:p w:rsidR="003A2CD4" w:rsidRDefault="006E4F6D">
      <w:pPr>
        <w:spacing w:line="210" w:lineRule="atLeast"/>
      </w:pPr>
      <w:r>
        <w:rPr>
          <w:rFonts w:ascii="Verdana" w:eastAsia="Verdana" w:hAnsi="Verdana" w:cs="Verdana"/>
        </w:rPr>
        <w:t>13) идејне скице и цртежи у примењеној уметност</w:t>
      </w:r>
      <w:r>
        <w:rPr>
          <w:rFonts w:ascii="Verdana" w:eastAsia="Verdana" w:hAnsi="Verdana" w:cs="Verdana"/>
        </w:rPr>
        <w:t>и, као и продати прототипови примењене уметности, ако су по постојећим обичајима задржали карактер оригинала. </w:t>
      </w:r>
    </w:p>
    <w:p w:rsidR="003A2CD4" w:rsidRDefault="006E4F6D">
      <w:pPr>
        <w:spacing w:before="560" w:line="210" w:lineRule="atLeast"/>
        <w:jc w:val="center"/>
      </w:pPr>
      <w:r>
        <w:rPr>
          <w:rFonts w:ascii="Verdana" w:eastAsia="Verdana" w:hAnsi="Verdana" w:cs="Verdana"/>
          <w:b/>
        </w:rPr>
        <w:t>Члан 52а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Приходом од права сродних ауторском праву (у даљем тексту: сродна права), сматра се накнада коју обвезник оствари по основу: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права интерпретатора;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права произвођача фонограма;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права произвођача видеограма;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права произвођача емисије;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права произвођача базе података.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jc w:val="center"/>
      </w:pPr>
      <w:r>
        <w:rPr>
          <w:rFonts w:ascii="Verdana" w:eastAsia="Verdana" w:hAnsi="Verdana" w:cs="Verdana"/>
        </w:rPr>
        <w:t> Члан 53.</w:t>
      </w:r>
    </w:p>
    <w:p w:rsidR="003A2CD4" w:rsidRDefault="006E4F6D">
      <w:pPr>
        <w:spacing w:line="210" w:lineRule="atLeast"/>
      </w:pPr>
      <w:r>
        <w:rPr>
          <w:rFonts w:ascii="Verdana" w:eastAsia="Verdana" w:hAnsi="Verdana" w:cs="Verdana"/>
        </w:rPr>
        <w:t>Приходом од права индустријске својине сматр</w:t>
      </w:r>
      <w:r>
        <w:rPr>
          <w:rFonts w:ascii="Verdana" w:eastAsia="Verdana" w:hAnsi="Verdana" w:cs="Verdana"/>
        </w:rPr>
        <w:t>а се накнада коју обвезник оствари по основу:</w:t>
      </w:r>
    </w:p>
    <w:p w:rsidR="003A2CD4" w:rsidRDefault="006E4F6D">
      <w:pPr>
        <w:spacing w:line="210" w:lineRule="atLeast"/>
      </w:pPr>
      <w:r>
        <w:rPr>
          <w:rFonts w:ascii="Verdana" w:eastAsia="Verdana" w:hAnsi="Verdana" w:cs="Verdana"/>
        </w:rPr>
        <w:t>1) патената;</w:t>
      </w:r>
    </w:p>
    <w:p w:rsidR="003A2CD4" w:rsidRDefault="006E4F6D">
      <w:pPr>
        <w:spacing w:line="210" w:lineRule="atLeast"/>
      </w:pPr>
      <w:r>
        <w:rPr>
          <w:rFonts w:ascii="Verdana" w:eastAsia="Verdana" w:hAnsi="Verdana" w:cs="Verdana"/>
        </w:rPr>
        <w:t>2) малих патената;</w:t>
      </w:r>
    </w:p>
    <w:p w:rsidR="003A2CD4" w:rsidRDefault="006E4F6D">
      <w:pPr>
        <w:spacing w:line="210" w:lineRule="atLeast"/>
      </w:pPr>
      <w:r>
        <w:rPr>
          <w:rFonts w:ascii="Verdana" w:eastAsia="Verdana" w:hAnsi="Verdana" w:cs="Verdana"/>
        </w:rPr>
        <w:t>3) жигова;</w:t>
      </w:r>
    </w:p>
    <w:p w:rsidR="003A2CD4" w:rsidRDefault="006E4F6D">
      <w:pPr>
        <w:spacing w:line="210" w:lineRule="atLeast"/>
      </w:pPr>
      <w:r>
        <w:rPr>
          <w:rFonts w:ascii="Verdana" w:eastAsia="Verdana" w:hAnsi="Verdana" w:cs="Verdana"/>
        </w:rPr>
        <w:t>4) модела и узорака;</w:t>
      </w:r>
    </w:p>
    <w:p w:rsidR="003A2CD4" w:rsidRDefault="006E4F6D">
      <w:pPr>
        <w:spacing w:line="210" w:lineRule="atLeast"/>
      </w:pPr>
      <w:r>
        <w:rPr>
          <w:rFonts w:ascii="Verdana" w:eastAsia="Verdana" w:hAnsi="Verdana" w:cs="Verdana"/>
        </w:rPr>
        <w:t>5) техничких унапређења.</w:t>
      </w:r>
    </w:p>
    <w:p w:rsidR="003A2CD4" w:rsidRDefault="006E4F6D">
      <w:pPr>
        <w:spacing w:line="210" w:lineRule="atLeast"/>
        <w:jc w:val="center"/>
      </w:pPr>
      <w:r>
        <w:rPr>
          <w:rFonts w:ascii="Verdana" w:eastAsia="Verdana" w:hAnsi="Verdana" w:cs="Verdana"/>
          <w:b/>
        </w:rPr>
        <w:t>Порески обвезник</w:t>
      </w:r>
    </w:p>
    <w:p w:rsidR="003A2CD4" w:rsidRDefault="006E4F6D">
      <w:pPr>
        <w:spacing w:before="560" w:line="210" w:lineRule="atLeast"/>
        <w:jc w:val="center"/>
      </w:pPr>
      <w:r>
        <w:rPr>
          <w:rFonts w:ascii="Verdana" w:eastAsia="Verdana" w:hAnsi="Verdana" w:cs="Verdana"/>
          <w:b/>
        </w:rPr>
        <w:t>Члан 54.</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приходе од</w:t>
      </w:r>
      <w:r>
        <w:rPr>
          <w:rFonts w:ascii="Verdana" w:eastAsia="Verdana" w:hAnsi="Verdana" w:cs="Verdana"/>
          <w:b/>
          <w:vertAlign w:val="superscript"/>
        </w:rPr>
        <w:t xml:space="preserve">* </w:t>
      </w:r>
      <w:r>
        <w:rPr>
          <w:rFonts w:ascii="Verdana" w:eastAsia="Verdana" w:hAnsi="Verdana" w:cs="Verdana"/>
          <w:b/>
        </w:rPr>
        <w:t xml:space="preserve"> ауторских права, права сродних ауторском праву и права индуст</w:t>
      </w:r>
      <w:r>
        <w:rPr>
          <w:rFonts w:ascii="Verdana" w:eastAsia="Verdana" w:hAnsi="Verdana" w:cs="Verdana"/>
          <w:b/>
        </w:rPr>
        <w:t>ријске својине (у даљем тексту: ауторска и сродна права и права индустријске својине)</w:t>
      </w:r>
      <w:r>
        <w:rPr>
          <w:rFonts w:ascii="Verdana" w:eastAsia="Verdana" w:hAnsi="Verdana" w:cs="Verdana"/>
          <w:b/>
          <w:vertAlign w:val="superscript"/>
        </w:rPr>
        <w:t xml:space="preserve">** </w:t>
      </w:r>
      <w:r>
        <w:rPr>
          <w:rFonts w:ascii="Verdana" w:eastAsia="Verdana" w:hAnsi="Verdana" w:cs="Verdana"/>
          <w:b/>
        </w:rPr>
        <w:t xml:space="preserve"> је физичко лице које као аутор, носилац сродних права, односно власник права индустријске својине остварује накнаду по основу ауторског и сродног права, односно права </w:t>
      </w:r>
      <w:r>
        <w:rPr>
          <w:rFonts w:ascii="Verdana" w:eastAsia="Verdana" w:hAnsi="Verdana" w:cs="Verdana"/>
          <w:b/>
        </w:rPr>
        <w:t>индустријске својине.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приходе од ауторских и сродних права и права индустријске својине је и наследник имовинског ауторског и сродног права и права индустријске својине и свако друго физичко лице које остварује накнаду по тим основама.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b/>
        </w:rPr>
        <w:t>Пореска основица</w:t>
      </w:r>
    </w:p>
    <w:p w:rsidR="003A2CD4" w:rsidRDefault="006E4F6D">
      <w:pPr>
        <w:spacing w:line="210" w:lineRule="atLeast"/>
        <w:jc w:val="center"/>
      </w:pPr>
      <w:r>
        <w:rPr>
          <w:rFonts w:ascii="Verdana" w:eastAsia="Verdana" w:hAnsi="Verdana" w:cs="Verdana"/>
        </w:rPr>
        <w:t>Члан 55.</w:t>
      </w:r>
    </w:p>
    <w:p w:rsidR="003A2CD4" w:rsidRDefault="006E4F6D">
      <w:pPr>
        <w:spacing w:line="210" w:lineRule="atLeast"/>
      </w:pPr>
      <w:r>
        <w:rPr>
          <w:rFonts w:ascii="Verdana" w:eastAsia="Verdana" w:hAnsi="Verdana" w:cs="Verdana"/>
        </w:rPr>
        <w:t xml:space="preserve">Опорезиви приход од ауторских и </w:t>
      </w:r>
      <w:r>
        <w:rPr>
          <w:rFonts w:ascii="Verdana" w:eastAsia="Verdana" w:hAnsi="Verdana" w:cs="Verdana"/>
          <w:b/>
        </w:rPr>
        <w:t>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 чини разлика између бруто прихода и трошкова које је обвезник имао при остваривању и очувању прихода</w:t>
      </w:r>
      <w:r>
        <w:rPr>
          <w:rFonts w:ascii="Verdana" w:eastAsia="Verdana" w:hAnsi="Verdana" w:cs="Verdana"/>
          <w:b/>
        </w:rPr>
        <w:t>, осим ако овим законом није друкчије прописано.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Изузетно од става 1. овог члана, опорезиви приход од ауторских и срод</w:t>
      </w:r>
      <w:r>
        <w:rPr>
          <w:rFonts w:ascii="Verdana" w:eastAsia="Verdana" w:hAnsi="Verdana" w:cs="Verdana"/>
          <w:b/>
        </w:rPr>
        <w:t>них права на које се порез плаћа самоопорезивањем, изузев тих прихода које остварује обвезник који има статус самосталног уметника у складу са законом којим се уређује област културе, чини бруто приход остварен у кварталу умањен за нормиране трошкове у дин</w:t>
      </w:r>
      <w:r>
        <w:rPr>
          <w:rFonts w:ascii="Verdana" w:eastAsia="Verdana" w:hAnsi="Verdana" w:cs="Verdana"/>
          <w:b/>
        </w:rPr>
        <w:t>арском износу: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1) у висини из члана 12б став 1. овог закона, или</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2) у висини из члана 12б став 2. овог закона увећане за 34% бруто прихода оствареног у кварталу.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Нормирани трошкови</w:t>
      </w:r>
    </w:p>
    <w:p w:rsidR="003A2CD4" w:rsidRDefault="006E4F6D">
      <w:pPr>
        <w:spacing w:line="210" w:lineRule="atLeast"/>
        <w:jc w:val="center"/>
      </w:pPr>
      <w:r>
        <w:rPr>
          <w:rFonts w:ascii="Verdana" w:eastAsia="Verdana" w:hAnsi="Verdana" w:cs="Verdana"/>
        </w:rPr>
        <w:t>Члан 56.</w:t>
      </w:r>
    </w:p>
    <w:p w:rsidR="003A2CD4" w:rsidRDefault="006E4F6D">
      <w:pPr>
        <w:spacing w:line="210" w:lineRule="atLeast"/>
      </w:pPr>
      <w:r>
        <w:rPr>
          <w:rFonts w:ascii="Verdana" w:eastAsia="Verdana" w:hAnsi="Verdana" w:cs="Verdana"/>
          <w:b/>
        </w:rPr>
        <w:t>Обвезнику – аутору, односно носиоцу сродног права признају се следећи нормирани трошкови: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за вајарска дела, таписерије, уметничку керамику, керамопластику, мозаик и витраж, за уметничку фотографију, зидно сликарство и слика</w:t>
      </w:r>
      <w:r>
        <w:rPr>
          <w:rFonts w:ascii="Verdana" w:eastAsia="Verdana" w:hAnsi="Verdana" w:cs="Verdana"/>
          <w:b/>
        </w:rPr>
        <w:t>рство у простору у техникама: фреска, графика, интарзија, емајл, интарзиране и емајлиране предмете, костимографију, модно креаторство и уметничку обраду текстила (ткани текстил, штампани текстил и сл.) – 50% од бруто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за сликарска дела, графич</w:t>
      </w:r>
      <w:r>
        <w:rPr>
          <w:rFonts w:ascii="Verdana" w:eastAsia="Verdana" w:hAnsi="Verdana" w:cs="Verdana"/>
          <w:b/>
        </w:rPr>
        <w:t>ка дела, индустријско обликовање са израдом модела и макета, ситну пластику, радове визуелних комуникација, радове у области унутрашње архитектуре и обраде фасада, обликовање простора, радове на подручју хортикултуре, вршење уметничког надзора над извођење</w:t>
      </w:r>
      <w:r>
        <w:rPr>
          <w:rFonts w:ascii="Verdana" w:eastAsia="Verdana" w:hAnsi="Verdana" w:cs="Verdana"/>
          <w:b/>
        </w:rPr>
        <w:t xml:space="preserve">м радова у области унутрашње и фасадне архитектуре, обликовања простора и хортикултуре са израдом модела и макета, уметничка решења за сценографију, научна, стручна, књижевна и публицистичка дела, превођење, односно преводи, музичка и кинематографска дела </w:t>
      </w:r>
      <w:r>
        <w:rPr>
          <w:rFonts w:ascii="Verdana" w:eastAsia="Verdana" w:hAnsi="Verdana" w:cs="Verdana"/>
          <w:b/>
        </w:rPr>
        <w:t>и рестаураторска и конзерваторска дела у области културе и уметности, за извођење уметничких дела (свирање и певање, позоришна и филмска глума, рецитовање), снимање филмова и идејне скице за таписерију и костимографију кад се не изводе у материјалу – 43% о</w:t>
      </w:r>
      <w:r>
        <w:rPr>
          <w:rFonts w:ascii="Verdana" w:eastAsia="Verdana" w:hAnsi="Verdana" w:cs="Verdana"/>
          <w:b/>
        </w:rPr>
        <w:t>д бруто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за интерпретацију, односно извођење естрадних програма забавне и народне музике, производњу фонограма, производњу видеограма, производњу емисије, производњу базе података и за друга ауторска и сродна права која нису наведена у тач. 1)</w:t>
      </w:r>
      <w:r>
        <w:rPr>
          <w:rFonts w:ascii="Verdana" w:eastAsia="Verdana" w:hAnsi="Verdana" w:cs="Verdana"/>
          <w:b/>
        </w:rPr>
        <w:t xml:space="preserve"> и 2) овог члана – 34% од бруто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за приходе од ауторских и сродних права на које се порез плаћа самоопорезивањем, изузев тих прихода које остварује обвезник који има статус самосталног уметника у складу са законом</w:t>
      </w:r>
      <w:r>
        <w:rPr>
          <w:rFonts w:ascii="Verdana" w:eastAsia="Verdana" w:hAnsi="Verdana" w:cs="Verdana"/>
          <w:b/>
        </w:rPr>
        <w:t xml:space="preserve"> којим се уређује област културе, признају се нормирани трошкови у динарском износу: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lastRenderedPageBreak/>
        <w:t>1) из члана 12б став 1. овог закона, или</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2) из члана 12б став 2. овог закона увећани за 34% бруто прихода оствареног у кварталу.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rPr>
        <w:t>*Службени гласник РС, бр</w:t>
      </w:r>
      <w:r>
        <w:rPr>
          <w:rFonts w:ascii="Verdana" w:eastAsia="Verdana" w:hAnsi="Verdana" w:cs="Verdana"/>
        </w:rPr>
        <w:t>ој 44/2009</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before="560" w:line="210" w:lineRule="atLeast"/>
        <w:jc w:val="center"/>
      </w:pPr>
      <w:r>
        <w:rPr>
          <w:rFonts w:ascii="Verdana" w:eastAsia="Verdana" w:hAnsi="Verdana" w:cs="Verdana"/>
          <w:b/>
        </w:rPr>
        <w:t>Члан 56а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Обвезнику – аутору, односно носиоцу сродног права, поред нормираних трошкова из члана 56. овог закона признају се и стварни трошкови из члана 57. став 1.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3</w:t>
      </w:r>
      <w:r>
        <w:rPr>
          <w:rFonts w:ascii="Verdana" w:eastAsia="Verdana" w:hAnsi="Verdana" w:cs="Verdana"/>
        </w:rPr>
        <w:t>1/2009</w:t>
      </w:r>
    </w:p>
    <w:p w:rsidR="003A2CD4" w:rsidRDefault="006E4F6D">
      <w:pPr>
        <w:spacing w:line="210" w:lineRule="atLeast"/>
        <w:jc w:val="center"/>
      </w:pPr>
      <w:r>
        <w:rPr>
          <w:rFonts w:ascii="Verdana" w:eastAsia="Verdana" w:hAnsi="Verdana" w:cs="Verdana"/>
          <w:b/>
        </w:rPr>
        <w:t>Стварни трошкови</w:t>
      </w:r>
    </w:p>
    <w:p w:rsidR="003A2CD4" w:rsidRDefault="006E4F6D">
      <w:pPr>
        <w:spacing w:line="210" w:lineRule="atLeast"/>
        <w:jc w:val="center"/>
      </w:pPr>
      <w:r>
        <w:rPr>
          <w:rFonts w:ascii="Verdana" w:eastAsia="Verdana" w:hAnsi="Verdana" w:cs="Verdana"/>
        </w:rPr>
        <w:t>Члан 57.</w:t>
      </w:r>
    </w:p>
    <w:p w:rsidR="003A2CD4" w:rsidRDefault="006E4F6D">
      <w:pPr>
        <w:spacing w:line="210" w:lineRule="atLeast"/>
      </w:pPr>
      <w:r>
        <w:rPr>
          <w:rFonts w:ascii="Verdana" w:eastAsia="Verdana" w:hAnsi="Verdana" w:cs="Verdana"/>
        </w:rPr>
        <w:t>Обвезницима из члана 54. овог закона, признаје се као трошак у пуном износу накнада коју плаћају за услуге одговарајућој ауторској агенцији, организацији за заштиту музичког ауторског права и предузећима и другим правним ли</w:t>
      </w:r>
      <w:r>
        <w:rPr>
          <w:rFonts w:ascii="Verdana" w:eastAsia="Verdana" w:hAnsi="Verdana" w:cs="Verdana"/>
        </w:rPr>
        <w:t>цима овлашћеним за продају и наплату прихода од ауторских дела.</w:t>
      </w:r>
    </w:p>
    <w:p w:rsidR="003A2CD4" w:rsidRDefault="006E4F6D">
      <w:pPr>
        <w:spacing w:line="210" w:lineRule="atLeast"/>
      </w:pPr>
      <w:r>
        <w:rPr>
          <w:rFonts w:ascii="Verdana" w:eastAsia="Verdana" w:hAnsi="Verdana" w:cs="Verdana"/>
        </w:rPr>
        <w:t>Обвезнику - аутору</w:t>
      </w:r>
      <w:r>
        <w:rPr>
          <w:rFonts w:ascii="Verdana" w:eastAsia="Verdana" w:hAnsi="Verdana" w:cs="Verdana"/>
          <w:b/>
        </w:rPr>
        <w:t xml:space="preserve"> и носиоцу сродних права</w:t>
      </w:r>
      <w:r>
        <w:rPr>
          <w:rFonts w:ascii="Verdana" w:eastAsia="Verdana" w:hAnsi="Verdana" w:cs="Verdana"/>
          <w:b/>
          <w:vertAlign w:val="superscript"/>
        </w:rPr>
        <w:t xml:space="preserve">* </w:t>
      </w:r>
      <w:r>
        <w:rPr>
          <w:rFonts w:ascii="Verdana" w:eastAsia="Verdana" w:hAnsi="Verdana" w:cs="Verdana"/>
        </w:rPr>
        <w:t>, на његов захтев, уместо нормираних признаће се стварни трошкови које је имао при остваривању и очувању прихода, ако за то поднесе доказе.</w:t>
      </w:r>
    </w:p>
    <w:p w:rsidR="003A2CD4" w:rsidRDefault="006E4F6D">
      <w:pPr>
        <w:spacing w:line="210" w:lineRule="atLeast"/>
      </w:pPr>
      <w:r>
        <w:rPr>
          <w:rFonts w:ascii="Verdana" w:eastAsia="Verdana" w:hAnsi="Verdana" w:cs="Verdana"/>
        </w:rPr>
        <w:t>Обвезник</w:t>
      </w:r>
      <w:r>
        <w:rPr>
          <w:rFonts w:ascii="Verdana" w:eastAsia="Verdana" w:hAnsi="Verdana" w:cs="Verdana"/>
        </w:rPr>
        <w:t>у - власнику права индустријске својине, признају се као трошак код утврђивања опорезивог прихода следећи стварни трошкови:</w:t>
      </w:r>
    </w:p>
    <w:p w:rsidR="003A2CD4" w:rsidRDefault="006E4F6D">
      <w:pPr>
        <w:spacing w:line="210" w:lineRule="atLeast"/>
      </w:pPr>
      <w:r>
        <w:rPr>
          <w:rFonts w:ascii="Verdana" w:eastAsia="Verdana" w:hAnsi="Verdana" w:cs="Verdana"/>
        </w:rPr>
        <w:t>1) таксе и трошкови који се плаћају за заштиту патената, малих патената, жигова, модела, узорака и техничких унапређења, према потвр</w:t>
      </w:r>
      <w:r>
        <w:rPr>
          <w:rFonts w:ascii="Verdana" w:eastAsia="Verdana" w:hAnsi="Verdana" w:cs="Verdana"/>
        </w:rPr>
        <w:t>ди надлежног органа за њихову заштиту;</w:t>
      </w:r>
    </w:p>
    <w:p w:rsidR="003A2CD4" w:rsidRDefault="006E4F6D">
      <w:pPr>
        <w:spacing w:line="210" w:lineRule="atLeast"/>
      </w:pPr>
      <w:r>
        <w:rPr>
          <w:rFonts w:ascii="Verdana" w:eastAsia="Verdana" w:hAnsi="Verdana" w:cs="Verdana"/>
        </w:rPr>
        <w:t xml:space="preserve">2) трошкови израде нацрта и техничког описа патената, малих патената, жигова, модела, узорака и техничких унапређења, који су били саставни део пријаве којом се од надлежног органа тражи њихова заштита, према потврди </w:t>
      </w:r>
      <w:r>
        <w:rPr>
          <w:rFonts w:ascii="Verdana" w:eastAsia="Verdana" w:hAnsi="Verdana" w:cs="Verdana"/>
        </w:rPr>
        <w:t>стручног лица које је израдило те нацрте и техничке описе и уз мишљење о реалности ових трошкова које издаје одговарајућа струковна организација проналазача;</w:t>
      </w:r>
    </w:p>
    <w:p w:rsidR="003A2CD4" w:rsidRDefault="006E4F6D">
      <w:pPr>
        <w:spacing w:line="210" w:lineRule="atLeast"/>
      </w:pPr>
      <w:r>
        <w:rPr>
          <w:rFonts w:ascii="Verdana" w:eastAsia="Verdana" w:hAnsi="Verdana" w:cs="Verdana"/>
        </w:rPr>
        <w:t>3) трошкови за израду прототипа, потребног да би се патент, мали патент, жиг, модел, узорак или те</w:t>
      </w:r>
      <w:r>
        <w:rPr>
          <w:rFonts w:ascii="Verdana" w:eastAsia="Verdana" w:hAnsi="Verdana" w:cs="Verdana"/>
        </w:rPr>
        <w:t>хничко унапређење проверили, под условом да су пријављени, односно заштићени. Ако је прототип израђен у предузећу, односно установи, потврду о трошковима израде издаје израђивач. Ако је прототип израдио проналазач у сопственој режији, признају се стварни т</w:t>
      </w:r>
      <w:r>
        <w:rPr>
          <w:rFonts w:ascii="Verdana" w:eastAsia="Verdana" w:hAnsi="Verdana" w:cs="Verdana"/>
        </w:rPr>
        <w:t>рошкови које је имао, а мишљење о реалности трошкова издаје одговарајућа струковна организација проналазача.</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jc w:val="center"/>
      </w:pPr>
      <w:r>
        <w:rPr>
          <w:rFonts w:ascii="Verdana" w:eastAsia="Verdana" w:hAnsi="Verdana" w:cs="Verdana"/>
          <w:b/>
        </w:rPr>
        <w:t>Пореска стопа</w:t>
      </w:r>
    </w:p>
    <w:p w:rsidR="003A2CD4" w:rsidRDefault="006E4F6D">
      <w:pPr>
        <w:spacing w:line="210" w:lineRule="atLeast"/>
        <w:jc w:val="center"/>
      </w:pPr>
      <w:r>
        <w:rPr>
          <w:rFonts w:ascii="Verdana" w:eastAsia="Verdana" w:hAnsi="Verdana" w:cs="Verdana"/>
        </w:rPr>
        <w:lastRenderedPageBreak/>
        <w:t>Члан 58.</w:t>
      </w:r>
    </w:p>
    <w:p w:rsidR="003A2CD4" w:rsidRDefault="006E4F6D">
      <w:pPr>
        <w:spacing w:line="210" w:lineRule="atLeast"/>
      </w:pPr>
      <w:r>
        <w:rPr>
          <w:rFonts w:ascii="Verdana" w:eastAsia="Verdana" w:hAnsi="Verdana" w:cs="Verdana"/>
        </w:rPr>
        <w:t>Стопа пореза на приходе од ауторских</w:t>
      </w:r>
      <w:r>
        <w:rPr>
          <w:rFonts w:ascii="Verdana" w:eastAsia="Verdana" w:hAnsi="Verdana" w:cs="Verdana"/>
          <w:b/>
        </w:rPr>
        <w:t xml:space="preserve"> и 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 износи 20%.</w:t>
      </w:r>
    </w:p>
    <w:p w:rsidR="003A2CD4" w:rsidRDefault="006E4F6D">
      <w:pPr>
        <w:spacing w:line="210" w:lineRule="atLeast"/>
      </w:pPr>
      <w:r>
        <w:rPr>
          <w:rFonts w:ascii="Verdana" w:eastAsia="Verdana" w:hAnsi="Verdana" w:cs="Verdana"/>
          <w:b/>
        </w:rPr>
        <w:t>Изузетно од става 1. овог члана, стопа пореза на приходе од уговорене накнаде од ауторских и сродних права на које се порез плаћа самоопорезивањем, за које се нормирани трошкови признају у складу са чланом 56</w:t>
      </w:r>
      <w:r>
        <w:rPr>
          <w:rFonts w:ascii="Verdana" w:eastAsia="Verdana" w:hAnsi="Verdana" w:cs="Verdana"/>
          <w:b/>
        </w:rPr>
        <w:t>. став 2. тачка 2) овог закона, износи 10%.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Временско разграничење прихода</w:t>
      </w:r>
    </w:p>
    <w:p w:rsidR="003A2CD4" w:rsidRDefault="006E4F6D">
      <w:pPr>
        <w:spacing w:line="210" w:lineRule="atLeast"/>
        <w:jc w:val="center"/>
      </w:pPr>
      <w:r>
        <w:rPr>
          <w:rFonts w:ascii="Verdana" w:eastAsia="Verdana" w:hAnsi="Verdana" w:cs="Verdana"/>
        </w:rPr>
        <w:t>Члан 59.</w:t>
      </w:r>
    </w:p>
    <w:p w:rsidR="003A2CD4" w:rsidRDefault="006E4F6D">
      <w:pPr>
        <w:spacing w:line="210" w:lineRule="atLeast"/>
      </w:pPr>
      <w:r>
        <w:rPr>
          <w:rFonts w:ascii="Verdana" w:eastAsia="Verdana" w:hAnsi="Verdana" w:cs="Verdana"/>
        </w:rPr>
        <w:t xml:space="preserve">Приходи од ауторских </w:t>
      </w:r>
      <w:r>
        <w:rPr>
          <w:rFonts w:ascii="Verdana" w:eastAsia="Verdana" w:hAnsi="Verdana" w:cs="Verdana"/>
          <w:b/>
        </w:rPr>
        <w:t>и сродних</w:t>
      </w:r>
      <w:r>
        <w:rPr>
          <w:rFonts w:ascii="Verdana" w:eastAsia="Verdana" w:hAnsi="Verdana" w:cs="Verdana"/>
          <w:b/>
          <w:vertAlign w:val="superscript"/>
        </w:rPr>
        <w:t xml:space="preserve">* </w:t>
      </w:r>
      <w:r>
        <w:rPr>
          <w:rFonts w:ascii="Verdana" w:eastAsia="Verdana" w:hAnsi="Verdana" w:cs="Verdana"/>
        </w:rPr>
        <w:t xml:space="preserve"> права и права индустријске својине које је обвезник - аутор</w:t>
      </w:r>
      <w:r>
        <w:rPr>
          <w:rFonts w:ascii="Verdana" w:eastAsia="Verdana" w:hAnsi="Verdana" w:cs="Verdana"/>
          <w:b/>
        </w:rPr>
        <w:t>, но</w:t>
      </w:r>
      <w:r>
        <w:rPr>
          <w:rFonts w:ascii="Verdana" w:eastAsia="Verdana" w:hAnsi="Verdana" w:cs="Verdana"/>
          <w:b/>
        </w:rPr>
        <w:t>силац сродних права</w:t>
      </w:r>
      <w:r>
        <w:rPr>
          <w:rFonts w:ascii="Verdana" w:eastAsia="Verdana" w:hAnsi="Verdana" w:cs="Verdana"/>
          <w:b/>
          <w:vertAlign w:val="superscript"/>
        </w:rPr>
        <w:t xml:space="preserve">* </w:t>
      </w:r>
      <w:r>
        <w:rPr>
          <w:rFonts w:ascii="Verdana" w:eastAsia="Verdana" w:hAnsi="Verdana" w:cs="Verdana"/>
        </w:rPr>
        <w:t xml:space="preserve"> или власник права индустријске својине остварио за дело које је стварао дуже од једне године, приликом утврђивања прихода, деле се, на захтев обвезника, на онолико једнаких делова колико је година дело стварано, а не дуже од пет.</w:t>
      </w:r>
    </w:p>
    <w:p w:rsidR="003A2CD4" w:rsidRDefault="006E4F6D">
      <w:pPr>
        <w:spacing w:line="210" w:lineRule="atLeast"/>
      </w:pPr>
      <w:r>
        <w:rPr>
          <w:rFonts w:ascii="Verdana" w:eastAsia="Verdana" w:hAnsi="Verdana" w:cs="Verdana"/>
        </w:rPr>
        <w:t>У сл</w:t>
      </w:r>
      <w:r>
        <w:rPr>
          <w:rFonts w:ascii="Verdana" w:eastAsia="Verdana" w:hAnsi="Verdana" w:cs="Verdana"/>
        </w:rPr>
        <w:t>учају из става 1. овог члана у свакој години опорезује се сразмерни део прихода.</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jc w:val="center"/>
      </w:pPr>
      <w:r>
        <w:rPr>
          <w:rFonts w:ascii="Verdana" w:eastAsia="Verdana" w:hAnsi="Verdana" w:cs="Verdana"/>
          <w:b/>
          <w:u w:val="single"/>
        </w:rPr>
        <w:t>Процена пореске основице</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before="560" w:line="210" w:lineRule="atLeast"/>
        <w:jc w:val="center"/>
      </w:pPr>
      <w:r>
        <w:rPr>
          <w:rFonts w:ascii="Verdana" w:eastAsia="Verdana" w:hAnsi="Verdana" w:cs="Verdana"/>
          <w:b/>
        </w:rPr>
        <w:t>Члан 60.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Ако Пореска управа утврди да је интерпретатор, менаџер или друго </w:t>
      </w:r>
      <w:r>
        <w:rPr>
          <w:rFonts w:ascii="Verdana" w:eastAsia="Verdana" w:hAnsi="Verdana" w:cs="Verdana"/>
          <w:b/>
        </w:rPr>
        <w:t>ангажовано лице по основу естрадног програма забавне и народне музике или другог забавног програма остварило приход, а није закључило уговор са организатором таквог програма, или оцени да је остварени приход већи од уговореног прихода, бруто приход се утвр</w:t>
      </w:r>
      <w:r>
        <w:rPr>
          <w:rFonts w:ascii="Verdana" w:eastAsia="Verdana" w:hAnsi="Verdana" w:cs="Verdana"/>
          <w:b/>
        </w:rPr>
        <w:t>ђује проценом у складу са законом који уређује порески поступак и пореску администрацију, а опорезује без признавања нормираних, односно стварних трошкова.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jc w:val="center"/>
      </w:pPr>
      <w:r>
        <w:rPr>
          <w:rFonts w:ascii="Verdana" w:eastAsia="Verdana" w:hAnsi="Verdana" w:cs="Verdana"/>
        </w:rPr>
        <w:t>Глава пета</w:t>
      </w:r>
    </w:p>
    <w:p w:rsidR="003A2CD4" w:rsidRDefault="006E4F6D">
      <w:pPr>
        <w:spacing w:line="210" w:lineRule="atLeast"/>
        <w:jc w:val="center"/>
      </w:pPr>
      <w:r>
        <w:rPr>
          <w:rFonts w:ascii="Verdana" w:eastAsia="Verdana" w:hAnsi="Verdana" w:cs="Verdana"/>
        </w:rPr>
        <w:t>ПОРЕЗ НА ПРИХОДЕ ОД КАПИТАЛА</w:t>
      </w:r>
    </w:p>
    <w:p w:rsidR="003A2CD4" w:rsidRDefault="006E4F6D">
      <w:pPr>
        <w:spacing w:line="210" w:lineRule="atLeast"/>
        <w:jc w:val="center"/>
      </w:pPr>
      <w:r>
        <w:rPr>
          <w:rFonts w:ascii="Verdana" w:eastAsia="Verdana" w:hAnsi="Verdana" w:cs="Verdana"/>
          <w:b/>
        </w:rPr>
        <w:t>Предмет опорезивања</w:t>
      </w:r>
    </w:p>
    <w:p w:rsidR="003A2CD4" w:rsidRDefault="006E4F6D">
      <w:pPr>
        <w:spacing w:before="560" w:line="210" w:lineRule="atLeast"/>
        <w:jc w:val="center"/>
      </w:pPr>
      <w:r>
        <w:rPr>
          <w:rFonts w:ascii="Verdana" w:eastAsia="Verdana" w:hAnsi="Verdana" w:cs="Verdana"/>
          <w:b/>
        </w:rPr>
        <w:t>Чл</w:t>
      </w:r>
      <w:r>
        <w:rPr>
          <w:rFonts w:ascii="Verdana" w:eastAsia="Verdana" w:hAnsi="Verdana" w:cs="Verdana"/>
          <w:b/>
        </w:rPr>
        <w:t>ан 61.</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Приходом од капитала сматрају се: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1) камата по основу зајма, штедних и других депозита (орочених или по виђењу) и по основу дужничких и сличних хартија од вредности;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дивиденда и учешће у добити;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приход од инвестиционе јединице отворено</w:t>
      </w:r>
      <w:r>
        <w:rPr>
          <w:rFonts w:ascii="Verdana" w:eastAsia="Verdana" w:hAnsi="Verdana" w:cs="Verdana"/>
          <w:b/>
        </w:rPr>
        <w:t>г инвестиционог фонда;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3а) приход по основу власништва над инвестиционом јединицом алтернативног инвестиционог фонда, осим накнаде за пренос те инвестиционе јединице;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4) узимање из имовине и коришћење услуга привредног друштва од стране власника </w:t>
      </w:r>
      <w:r>
        <w:rPr>
          <w:rFonts w:ascii="Verdana" w:eastAsia="Verdana" w:hAnsi="Verdana" w:cs="Verdana"/>
          <w:b/>
        </w:rPr>
        <w:t>друштва за њихове приватне потребе</w:t>
      </w:r>
      <w:r>
        <w:rPr>
          <w:rFonts w:ascii="Verdana" w:eastAsia="Verdana" w:hAnsi="Verdana" w:cs="Verdana"/>
          <w:b/>
          <w:vertAlign w:val="superscript"/>
        </w:rPr>
        <w:t xml:space="preserve">** </w:t>
      </w:r>
      <w:r>
        <w:rPr>
          <w:rFonts w:ascii="Verdana" w:eastAsia="Verdana" w:hAnsi="Verdana" w:cs="Verdana"/>
          <w:b/>
        </w:rPr>
        <w:t xml:space="preserve"> и личну потрошњу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Дивидендом из става 1. тачка 2) овог члана сматра се и ликвидациони остатак</w:t>
      </w:r>
      <w:r>
        <w:rPr>
          <w:rFonts w:ascii="Verdana" w:eastAsia="Verdana" w:hAnsi="Verdana" w:cs="Verdana"/>
          <w:b/>
          <w:vertAlign w:val="superscript"/>
        </w:rPr>
        <w:t xml:space="preserve">* </w:t>
      </w:r>
      <w:r>
        <w:rPr>
          <w:rFonts w:ascii="Verdana" w:eastAsia="Verdana" w:hAnsi="Verdana" w:cs="Verdana"/>
          <w:b/>
        </w:rPr>
        <w:t>, односно вишак деобне масе у новцу, односно неновчаној имовини,</w:t>
      </w:r>
      <w:r>
        <w:rPr>
          <w:rFonts w:ascii="Verdana" w:eastAsia="Verdana" w:hAnsi="Verdana" w:cs="Verdana"/>
          <w:b/>
          <w:vertAlign w:val="superscript"/>
        </w:rPr>
        <w:t xml:space="preserve">** </w:t>
      </w:r>
      <w:r>
        <w:rPr>
          <w:rFonts w:ascii="Verdana" w:eastAsia="Verdana" w:hAnsi="Verdana" w:cs="Verdana"/>
          <w:b/>
        </w:rPr>
        <w:t xml:space="preserve"> изнад вредности уложеног капитала утврђен у складу са законом који уређује опорезивање добити правних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Дивидендом из става 1. тачка 2) овог члана сматра се и преостала нето вредност имовине отвореног инвестиционог фонда, односно алтернативног инвес</w:t>
      </w:r>
      <w:r>
        <w:rPr>
          <w:rFonts w:ascii="Verdana" w:eastAsia="Verdana" w:hAnsi="Verdana" w:cs="Verdana"/>
          <w:b/>
        </w:rPr>
        <w:t>тиционог фонда који нема својство правног лица, која се након распуштања тог инвестиционог фонда расподељује члановима сразмерно њиховим инвестиционим јединицама, а која је изнад документоване набавне вредности тих инвестиционих јединица.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Брисани су р</w:t>
      </w:r>
      <w:r>
        <w:rPr>
          <w:rFonts w:ascii="Verdana" w:eastAsia="Verdana" w:hAnsi="Verdana" w:cs="Verdana"/>
          <w:i/>
        </w:rPr>
        <w:t>анији ст. 3. до 5. (види члан 16. Закона - 112/2015-10)</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before="560" w:line="210" w:lineRule="atLeast"/>
        <w:jc w:val="center"/>
      </w:pPr>
      <w:r>
        <w:rPr>
          <w:rFonts w:ascii="Verdana" w:eastAsia="Verdana" w:hAnsi="Verdana" w:cs="Verdana"/>
          <w:b/>
        </w:rPr>
        <w:t>Члан 61а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 од дивиденде умањује се, пре утврђивања пореске основице, за износ годишње рате продајне цене по основу куповине друштвеног и државног капитала, односно имовине јавном аукцијом, у смислу прописа којима се уређују услови и поступак промене власништва</w:t>
      </w:r>
      <w:r>
        <w:rPr>
          <w:rFonts w:ascii="Verdana" w:eastAsia="Verdana" w:hAnsi="Verdana" w:cs="Verdana"/>
          <w:b/>
        </w:rPr>
        <w:t xml:space="preserve"> друштвеног, односно државног капитала, уплаћене пре исплате дивиденде, а највише до износа исплаћене дивиденде.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80/2002</w:t>
      </w:r>
    </w:p>
    <w:p w:rsidR="003A2CD4" w:rsidRDefault="006E4F6D">
      <w:pPr>
        <w:spacing w:line="210" w:lineRule="atLeast"/>
        <w:jc w:val="center"/>
      </w:pPr>
      <w:r>
        <w:rPr>
          <w:rFonts w:ascii="Verdana" w:eastAsia="Verdana" w:hAnsi="Verdana" w:cs="Verdana"/>
          <w:b/>
        </w:rPr>
        <w:t> Порески обвезник</w:t>
      </w:r>
    </w:p>
    <w:p w:rsidR="003A2CD4" w:rsidRDefault="006E4F6D">
      <w:pPr>
        <w:spacing w:line="210" w:lineRule="atLeast"/>
        <w:jc w:val="center"/>
      </w:pPr>
      <w:r>
        <w:rPr>
          <w:rFonts w:ascii="Verdana" w:eastAsia="Verdana" w:hAnsi="Verdana" w:cs="Verdana"/>
        </w:rPr>
        <w:t>Члан 62.</w:t>
      </w:r>
    </w:p>
    <w:p w:rsidR="003A2CD4" w:rsidRDefault="006E4F6D">
      <w:pPr>
        <w:spacing w:line="210" w:lineRule="atLeast"/>
      </w:pPr>
      <w:r>
        <w:rPr>
          <w:rFonts w:ascii="Verdana" w:eastAsia="Verdana" w:hAnsi="Verdana" w:cs="Verdana"/>
        </w:rPr>
        <w:t>Обвезник пореза на приходе од капитала је физичко лице које остварује те приход</w:t>
      </w:r>
      <w:r>
        <w:rPr>
          <w:rFonts w:ascii="Verdana" w:eastAsia="Verdana" w:hAnsi="Verdana" w:cs="Verdana"/>
        </w:rPr>
        <w:t>е.</w:t>
      </w:r>
    </w:p>
    <w:p w:rsidR="003A2CD4" w:rsidRDefault="006E4F6D">
      <w:pPr>
        <w:spacing w:line="210" w:lineRule="atLeast"/>
        <w:jc w:val="center"/>
      </w:pPr>
      <w:r>
        <w:rPr>
          <w:rFonts w:ascii="Verdana" w:eastAsia="Verdana" w:hAnsi="Verdana" w:cs="Verdana"/>
          <w:b/>
        </w:rPr>
        <w:lastRenderedPageBreak/>
        <w:t>Пореска основица</w:t>
      </w:r>
    </w:p>
    <w:p w:rsidR="003A2CD4" w:rsidRDefault="006E4F6D">
      <w:pPr>
        <w:spacing w:before="560" w:line="210" w:lineRule="atLeast"/>
        <w:jc w:val="center"/>
      </w:pPr>
      <w:r>
        <w:rPr>
          <w:rFonts w:ascii="Verdana" w:eastAsia="Verdana" w:hAnsi="Verdana" w:cs="Verdana"/>
          <w:b/>
        </w:rPr>
        <w:t>Члан 63.</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Опорезиви приход од капитала чини новчани или неновчани износ оствареног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су приходи од капитала остварени у неновчаном облику, вредност тих прихода се утврђује према тржишној вредности права, добара, односно ус</w:t>
      </w:r>
      <w:r>
        <w:rPr>
          <w:rFonts w:ascii="Verdana" w:eastAsia="Verdana" w:hAnsi="Verdana" w:cs="Verdana"/>
          <w:b/>
        </w:rPr>
        <w:t>луга на дан остваривања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Брисани су ранији ст. 3. и 4. (види члан 17. Закона - 112/2015-10)</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rPr>
        <w:t>Пореска стопа</w:t>
      </w:r>
    </w:p>
    <w:p w:rsidR="003A2CD4" w:rsidRDefault="006E4F6D">
      <w:pPr>
        <w:spacing w:line="210" w:lineRule="atLeast"/>
        <w:jc w:val="center"/>
      </w:pPr>
      <w:r>
        <w:rPr>
          <w:rFonts w:ascii="Verdana" w:eastAsia="Verdana" w:hAnsi="Verdana" w:cs="Verdana"/>
        </w:rPr>
        <w:t>Члан 64.</w:t>
      </w:r>
    </w:p>
    <w:p w:rsidR="003A2CD4" w:rsidRDefault="006E4F6D">
      <w:pPr>
        <w:spacing w:line="210" w:lineRule="atLeast"/>
      </w:pPr>
      <w:r>
        <w:rPr>
          <w:rFonts w:ascii="Verdana" w:eastAsia="Verdana" w:hAnsi="Verdana" w:cs="Verdana"/>
        </w:rPr>
        <w:t>Стопа пореза на приходе од капитала износи</w:t>
      </w:r>
      <w:r>
        <w:rPr>
          <w:rFonts w:ascii="Verdana" w:eastAsia="Verdana" w:hAnsi="Verdana" w:cs="Verdana"/>
          <w:b/>
        </w:rPr>
        <w:t xml:space="preserve"> 15%</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i/>
        </w:rPr>
        <w:t>Брисан је ранији став 2. (види члан 18. Закона</w:t>
      </w:r>
      <w:r>
        <w:rPr>
          <w:rFonts w:ascii="Verdana" w:eastAsia="Verdana" w:hAnsi="Verdana" w:cs="Verdana"/>
          <w:i/>
        </w:rPr>
        <w:t xml:space="preserve"> - 112/2015-10)</w:t>
      </w:r>
    </w:p>
    <w:p w:rsidR="003A2CD4" w:rsidRDefault="006E4F6D">
      <w:pPr>
        <w:spacing w:line="210" w:lineRule="atLeast"/>
      </w:pPr>
      <w:r>
        <w:rPr>
          <w:rFonts w:ascii="Verdana" w:eastAsia="Verdana" w:hAnsi="Verdana" w:cs="Verdana"/>
        </w:rPr>
        <w:t>*Службени гласник РС, број 93/2012</w:t>
      </w:r>
    </w:p>
    <w:p w:rsidR="003A2CD4" w:rsidRDefault="006E4F6D">
      <w:pPr>
        <w:spacing w:line="210" w:lineRule="atLeast"/>
        <w:jc w:val="center"/>
      </w:pPr>
      <w:r>
        <w:rPr>
          <w:rFonts w:ascii="Verdana" w:eastAsia="Verdana" w:hAnsi="Verdana" w:cs="Verdana"/>
          <w:b/>
        </w:rPr>
        <w:t>Пореска ослобођења</w:t>
      </w:r>
    </w:p>
    <w:p w:rsidR="003A2CD4" w:rsidRDefault="006E4F6D">
      <w:pPr>
        <w:spacing w:before="560" w:line="210" w:lineRule="atLeast"/>
        <w:jc w:val="center"/>
      </w:pPr>
      <w:r>
        <w:rPr>
          <w:rFonts w:ascii="Verdana" w:eastAsia="Verdana" w:hAnsi="Verdana" w:cs="Verdana"/>
          <w:b/>
        </w:rPr>
        <w:t>Члан 65.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 плаћа се порез на приходе од капитала на камату: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на динарска средства по основу штедних и других депозита (орочених или по виђењу);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по основу дужничких хартија од</w:t>
      </w:r>
      <w:r>
        <w:rPr>
          <w:rFonts w:ascii="Verdana" w:eastAsia="Verdana" w:hAnsi="Verdana" w:cs="Verdana"/>
          <w:b/>
        </w:rPr>
        <w:t xml:space="preserve"> вредности чији је издавалац Република,</w:t>
      </w:r>
      <w:r>
        <w:rPr>
          <w:rFonts w:ascii="Verdana" w:eastAsia="Verdana" w:hAnsi="Verdana" w:cs="Verdana"/>
          <w:b/>
          <w:vertAlign w:val="superscript"/>
        </w:rPr>
        <w:t xml:space="preserve">* </w:t>
      </w:r>
      <w:r>
        <w:rPr>
          <w:rFonts w:ascii="Verdana" w:eastAsia="Verdana" w:hAnsi="Verdana" w:cs="Verdana"/>
          <w:b/>
        </w:rPr>
        <w:t xml:space="preserve"> аутономна</w:t>
      </w:r>
      <w:r>
        <w:rPr>
          <w:rFonts w:ascii="Verdana" w:eastAsia="Verdana" w:hAnsi="Verdana" w:cs="Verdana"/>
          <w:b/>
          <w:vertAlign w:val="superscript"/>
        </w:rPr>
        <w:t xml:space="preserve">** </w:t>
      </w:r>
      <w:r>
        <w:rPr>
          <w:rFonts w:ascii="Verdana" w:eastAsia="Verdana" w:hAnsi="Verdana" w:cs="Verdana"/>
          <w:b/>
        </w:rPr>
        <w:t xml:space="preserve"> покрајина, јединица локалне самоуправе или Народна банка Србије.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before="560" w:line="210" w:lineRule="atLeast"/>
        <w:jc w:val="center"/>
      </w:pPr>
      <w:r>
        <w:rPr>
          <w:rFonts w:ascii="Verdana" w:eastAsia="Verdana" w:hAnsi="Verdana" w:cs="Verdana"/>
          <w:b/>
        </w:rPr>
        <w:t>Глава пета а</w:t>
      </w:r>
      <w:r>
        <w:rPr>
          <w:rFonts w:ascii="Verdana" w:eastAsia="Verdana" w:hAnsi="Verdana" w:cs="Verdana"/>
          <w:b/>
          <w:vertAlign w:val="superscript"/>
        </w:rPr>
        <w:t xml:space="preserve">* </w:t>
      </w:r>
    </w:p>
    <w:p w:rsidR="003A2CD4" w:rsidRDefault="006E4F6D">
      <w:pPr>
        <w:spacing w:before="560" w:line="210" w:lineRule="atLeast"/>
        <w:jc w:val="center"/>
      </w:pPr>
      <w:r>
        <w:rPr>
          <w:rFonts w:ascii="Verdana" w:eastAsia="Verdana" w:hAnsi="Verdana" w:cs="Verdana"/>
          <w:b/>
        </w:rPr>
        <w:t>ПОРЕЗ НА ПРИХОДЕ ОД НЕПОКРЕТНОСТИ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b/>
          <w:u w:val="single"/>
        </w:rPr>
        <w:t>Предмет опорезивања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before="560" w:line="210" w:lineRule="atLeast"/>
        <w:jc w:val="center"/>
      </w:pPr>
      <w:r>
        <w:rPr>
          <w:rFonts w:ascii="Verdana" w:eastAsia="Verdana" w:hAnsi="Verdana" w:cs="Verdana"/>
          <w:b/>
        </w:rPr>
        <w:t>Члан 65а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Приходима од непокретности сматрају се приходи које обвезник оствари издавањем у закуп или подзакуп непокретности.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 од непокретности из става 1</w:t>
      </w:r>
      <w:r>
        <w:rPr>
          <w:rFonts w:ascii="Verdana" w:eastAsia="Verdana" w:hAnsi="Verdana" w:cs="Verdana"/>
          <w:b/>
        </w:rPr>
        <w:t>. овог члана је остварена закупнина у коју се урачунава и вредност свих извршених обавеза и услуга на које се обавезао закупац, осим обавеза плаћања трошкова насталих током закупа, а који зависе од обима потрошње закупца (нпр. електричне енергије, телефона</w:t>
      </w:r>
      <w:r>
        <w:rPr>
          <w:rFonts w:ascii="Verdana" w:eastAsia="Verdana" w:hAnsi="Verdana" w:cs="Verdana"/>
          <w:b/>
        </w:rPr>
        <w:t xml:space="preserve"> и слично).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 1. и 2. овог члана, приходи које од издавања непокретности оствари обвезник из члана 32. овог закона, осим предузетника паушалца, опорезују се као приход од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Непокретностима из става 1. овог члана смат</w:t>
      </w:r>
      <w:r>
        <w:rPr>
          <w:rFonts w:ascii="Verdana" w:eastAsia="Verdana" w:hAnsi="Verdana" w:cs="Verdana"/>
          <w:b/>
        </w:rPr>
        <w:t>рају се: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земљиште;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стамбене, пословне и друге зграде, станови, пословне просторије, гараже и други (надземни и подземни) грађевински објекти, односно њихови делови.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b/>
          <w:u w:val="single"/>
        </w:rPr>
        <w:t>Пореск</w:t>
      </w:r>
      <w:r>
        <w:rPr>
          <w:rFonts w:ascii="Verdana" w:eastAsia="Verdana" w:hAnsi="Verdana" w:cs="Verdana"/>
          <w:b/>
          <w:u w:val="single"/>
        </w:rPr>
        <w:t>и обвезник</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before="560" w:line="210" w:lineRule="atLeast"/>
        <w:jc w:val="center"/>
      </w:pPr>
      <w:r>
        <w:rPr>
          <w:rFonts w:ascii="Verdana" w:eastAsia="Verdana" w:hAnsi="Verdana" w:cs="Verdana"/>
          <w:b/>
        </w:rPr>
        <w:t>Члан 65б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приходе од непокретности је физичко лице које издавањем у закуп или подзакуп непокретности оствари приходе по том основу.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Обвезником у смислу става 1. овог члана не сматра се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обвезник из члана 32. овог закона, осим предузетника паушалца,</w:t>
      </w:r>
      <w:r>
        <w:rPr>
          <w:rFonts w:ascii="Verdana" w:eastAsia="Verdana" w:hAnsi="Verdana" w:cs="Verdana"/>
          <w:b/>
          <w:vertAlign w:val="superscript"/>
        </w:rPr>
        <w:t xml:space="preserve">** </w:t>
      </w:r>
      <w:r>
        <w:rPr>
          <w:rFonts w:ascii="Verdana" w:eastAsia="Verdana" w:hAnsi="Verdana" w:cs="Verdana"/>
          <w:b/>
        </w:rPr>
        <w:t xml:space="preserve"> који непокретности издаје у закуп или подзакуп у оквиру обављања регистроване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Обвезником у смислу става 1. овог члана сматра се и физичко лице које остварује прихо</w:t>
      </w:r>
      <w:r>
        <w:rPr>
          <w:rFonts w:ascii="Verdana" w:eastAsia="Verdana" w:hAnsi="Verdana" w:cs="Verdana"/>
          <w:b/>
        </w:rPr>
        <w:t>д од изнајмљивања станова и соба за период дужи од 30 дана, а које сагласно законима којима се уређују угоститељство и туризам не пружа угоститељске услуге.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w:t>
      </w:r>
      <w:r>
        <w:rPr>
          <w:rFonts w:ascii="Verdana" w:eastAsia="Verdana" w:hAnsi="Verdana" w:cs="Verdana"/>
        </w:rPr>
        <w:t>, број 95/2018</w:t>
      </w:r>
    </w:p>
    <w:p w:rsidR="003A2CD4" w:rsidRDefault="006E4F6D">
      <w:pPr>
        <w:spacing w:line="210" w:lineRule="atLeast"/>
        <w:jc w:val="center"/>
      </w:pPr>
      <w:r>
        <w:rPr>
          <w:rFonts w:ascii="Verdana" w:eastAsia="Verdana" w:hAnsi="Verdana" w:cs="Verdana"/>
          <w:b/>
          <w:u w:val="single"/>
        </w:rPr>
        <w:t>Пореска основица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before="560" w:line="210" w:lineRule="atLeast"/>
        <w:jc w:val="center"/>
      </w:pPr>
      <w:r>
        <w:rPr>
          <w:rFonts w:ascii="Verdana" w:eastAsia="Verdana" w:hAnsi="Verdana" w:cs="Verdana"/>
          <w:b/>
        </w:rPr>
        <w:lastRenderedPageBreak/>
        <w:t>Члан 65в</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Опорезиви приход од непокретности</w:t>
      </w:r>
      <w:r>
        <w:rPr>
          <w:rFonts w:ascii="Verdana" w:eastAsia="Verdana" w:hAnsi="Verdana" w:cs="Verdana"/>
          <w:b/>
          <w:vertAlign w:val="superscript"/>
        </w:rPr>
        <w:t xml:space="preserve">* </w:t>
      </w:r>
      <w:r>
        <w:rPr>
          <w:rFonts w:ascii="Verdana" w:eastAsia="Verdana" w:hAnsi="Verdana" w:cs="Verdana"/>
          <w:b/>
        </w:rPr>
        <w:t>, укључујући и приход од изнајмљивања станова и соба за период дужи од 30 дана,</w:t>
      </w:r>
      <w:r>
        <w:rPr>
          <w:rFonts w:ascii="Verdana" w:eastAsia="Verdana" w:hAnsi="Verdana" w:cs="Verdana"/>
          <w:b/>
          <w:vertAlign w:val="superscript"/>
        </w:rPr>
        <w:t xml:space="preserve">** </w:t>
      </w:r>
      <w:r>
        <w:rPr>
          <w:rFonts w:ascii="Verdana" w:eastAsia="Verdana" w:hAnsi="Verdana" w:cs="Verdana"/>
          <w:b/>
        </w:rPr>
        <w:t xml:space="preserve"> чини бруто приход из члана 65а став 2. овог закона, умањен за нормиране трошкове у висини од 25%.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Изузетно од става 1. овог члана, у опорезиви приход не урачунава се приход по основу пружања услуга смештаја за период до 30 дана који има порески третман </w:t>
      </w:r>
      <w:r>
        <w:rPr>
          <w:rFonts w:ascii="Verdana" w:eastAsia="Verdana" w:hAnsi="Verdana" w:cs="Verdana"/>
          <w:b/>
        </w:rPr>
        <w:t>сагласно члану 84б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Опорезиви приход од непокр</w:t>
      </w:r>
      <w:r>
        <w:rPr>
          <w:rFonts w:ascii="Verdana" w:eastAsia="Verdana" w:hAnsi="Verdana" w:cs="Verdana"/>
          <w:b/>
        </w:rPr>
        <w:t>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jc w:val="center"/>
      </w:pPr>
      <w:r>
        <w:rPr>
          <w:rFonts w:ascii="Verdana" w:eastAsia="Verdana" w:hAnsi="Verdana" w:cs="Verdana"/>
          <w:b/>
          <w:u w:val="single"/>
        </w:rPr>
        <w:t>Пореска стопа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 xml:space="preserve">*Службени </w:t>
      </w:r>
      <w:r>
        <w:rPr>
          <w:rFonts w:ascii="Verdana" w:eastAsia="Verdana" w:hAnsi="Verdana" w:cs="Verdana"/>
        </w:rPr>
        <w:t>гласник РС, број 112/2015</w:t>
      </w:r>
    </w:p>
    <w:p w:rsidR="003A2CD4" w:rsidRDefault="006E4F6D">
      <w:pPr>
        <w:spacing w:before="560" w:line="210" w:lineRule="atLeast"/>
        <w:jc w:val="center"/>
      </w:pPr>
      <w:r>
        <w:rPr>
          <w:rFonts w:ascii="Verdana" w:eastAsia="Verdana" w:hAnsi="Verdana" w:cs="Verdana"/>
          <w:b/>
        </w:rPr>
        <w:t>Члан 65г</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Стопа пореза на приходе од непокретности износи 20%.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i/>
        </w:rPr>
        <w:t>Брисана је ранија Глава шеста ПОРЕЗ НА ПРИХОДЕ ОД НЕПОКРЕТНОСТИ (види члан 30. Закона - 47/2013-18)</w:t>
      </w:r>
    </w:p>
    <w:p w:rsidR="003A2CD4" w:rsidRDefault="006E4F6D">
      <w:pPr>
        <w:spacing w:line="210" w:lineRule="atLeast"/>
        <w:jc w:val="center"/>
      </w:pPr>
      <w:r>
        <w:rPr>
          <w:rFonts w:ascii="Verdana" w:eastAsia="Verdana" w:hAnsi="Verdana" w:cs="Verdana"/>
          <w:i/>
        </w:rPr>
        <w:t>Чл. 66. до 71.</w:t>
      </w:r>
    </w:p>
    <w:p w:rsidR="003A2CD4" w:rsidRDefault="006E4F6D">
      <w:pPr>
        <w:spacing w:line="210" w:lineRule="atLeast"/>
        <w:jc w:val="center"/>
      </w:pPr>
      <w:r>
        <w:rPr>
          <w:rFonts w:ascii="Verdana" w:eastAsia="Verdana" w:hAnsi="Verdana" w:cs="Verdana"/>
          <w:i/>
        </w:rPr>
        <w:t>Брисани су (в</w:t>
      </w:r>
      <w:r>
        <w:rPr>
          <w:rFonts w:ascii="Verdana" w:eastAsia="Verdana" w:hAnsi="Verdana" w:cs="Verdana"/>
          <w:i/>
        </w:rPr>
        <w:t>иди члан 30. Закона - 47/2013-18)</w:t>
      </w:r>
    </w:p>
    <w:p w:rsidR="003A2CD4" w:rsidRDefault="006E4F6D">
      <w:pPr>
        <w:spacing w:line="210" w:lineRule="atLeast"/>
        <w:jc w:val="center"/>
      </w:pPr>
      <w:r>
        <w:rPr>
          <w:rFonts w:ascii="Verdana" w:eastAsia="Verdana" w:hAnsi="Verdana" w:cs="Verdana"/>
        </w:rPr>
        <w:t>Глава седма</w:t>
      </w:r>
    </w:p>
    <w:p w:rsidR="003A2CD4" w:rsidRDefault="006E4F6D">
      <w:pPr>
        <w:spacing w:line="210" w:lineRule="atLeast"/>
        <w:jc w:val="center"/>
      </w:pPr>
      <w:r>
        <w:rPr>
          <w:rFonts w:ascii="Verdana" w:eastAsia="Verdana" w:hAnsi="Verdana" w:cs="Verdana"/>
        </w:rPr>
        <w:t>ПОРЕЗ НА КАПИТАЛНЕ ДОБИТКЕ</w:t>
      </w:r>
    </w:p>
    <w:p w:rsidR="003A2CD4" w:rsidRDefault="006E4F6D">
      <w:pPr>
        <w:spacing w:line="210" w:lineRule="atLeast"/>
        <w:jc w:val="center"/>
      </w:pPr>
      <w:r>
        <w:rPr>
          <w:rFonts w:ascii="Verdana" w:eastAsia="Verdana" w:hAnsi="Verdana" w:cs="Verdana"/>
          <w:b/>
        </w:rPr>
        <w:t>Појам капиталног добитка и капиталног губитка</w:t>
      </w:r>
    </w:p>
    <w:p w:rsidR="003A2CD4" w:rsidRDefault="006E4F6D">
      <w:pPr>
        <w:spacing w:before="560" w:line="210" w:lineRule="atLeast"/>
        <w:jc w:val="center"/>
      </w:pPr>
      <w:r>
        <w:rPr>
          <w:rFonts w:ascii="Verdana" w:eastAsia="Verdana" w:hAnsi="Verdana" w:cs="Verdana"/>
          <w:b/>
        </w:rPr>
        <w:t>Члан 72.</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Капитални добитак, односно губитак у смислу овог закона представља разлику између продајне цене права, удела и хартија од вред</w:t>
      </w:r>
      <w:r>
        <w:rPr>
          <w:rFonts w:ascii="Verdana" w:eastAsia="Verdana" w:hAnsi="Verdana" w:cs="Verdana"/>
          <w:b/>
        </w:rPr>
        <w:t>ности и њихове набавне цене, остварену преносом: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стварних права на непокретностима;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ауторских и сродних права и права индустријске својине;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3) удeлa у кaпитaлу прaвних лицa, aкциja и oстaлих хaртиja oд врeднoсти;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4) инвестиционе јединице, </w:t>
      </w:r>
      <w:r>
        <w:rPr>
          <w:rFonts w:ascii="Verdana" w:eastAsia="Verdana" w:hAnsi="Verdana" w:cs="Verdana"/>
          <w:b/>
        </w:rPr>
        <w:t>осим инвестиционих јединица добровољних пензијских фондова, откупљене од стране отвореног инвестиционог фонда, у складу са законом којим се уређују отворени инвестициони фондови;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5) инвестиционе јединице алтернативног инвестиционог фонда, у складу са </w:t>
      </w:r>
      <w:r>
        <w:rPr>
          <w:rFonts w:ascii="Verdana" w:eastAsia="Verdana" w:hAnsi="Verdana" w:cs="Verdana"/>
          <w:b/>
        </w:rPr>
        <w:t>законом којим се уређују алтернативни инвестициони фондови;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дигиталне имовине.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Под преносом из става 1. овог члана сматра се продаја или други пренос уз новчану или неновчану накнаду.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Другим преносом уз накнаду у смислу става 2. овог члана, сматра се и сваки унос неновчаног улога у правно лице.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капитални добитак је свако физичко лице, укључујући и предузетника, које је извршило пренос права, удела и хартија од вредности из става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w:t>
      </w:r>
      <w:r>
        <w:rPr>
          <w:rFonts w:ascii="Verdana" w:eastAsia="Verdana" w:hAnsi="Verdana" w:cs="Verdana"/>
        </w:rPr>
        <w:t xml:space="preserve">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before="560" w:line="210" w:lineRule="atLeast"/>
        <w:jc w:val="center"/>
      </w:pPr>
      <w:r>
        <w:rPr>
          <w:rFonts w:ascii="Verdana" w:eastAsia="Verdana" w:hAnsi="Verdana" w:cs="Verdana"/>
          <w:b/>
        </w:rPr>
        <w:t>Члан 72а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Капиталним добитком, односно губитком у смислу овог закона не сматра се разлика настала преносом права, удела или хартија од вредности, кад</w:t>
      </w:r>
      <w:r>
        <w:rPr>
          <w:rFonts w:ascii="Verdana" w:eastAsia="Verdana" w:hAnsi="Verdana" w:cs="Verdana"/>
          <w:b/>
        </w:rPr>
        <w:t>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су стечени наслеђем у првом наследном реду;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се пренос врши између брачних другова и крвних сродника у правој линији;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се пренос врши између разведених брачних другова, а у непосредној је вези са разводом брака;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се врши пренос дужнички</w:t>
      </w:r>
      <w:r>
        <w:rPr>
          <w:rFonts w:ascii="Verdana" w:eastAsia="Verdana" w:hAnsi="Verdana" w:cs="Verdana"/>
          <w:b/>
        </w:rPr>
        <w:t>х хартија од вредности чији је издавалац Република,</w:t>
      </w:r>
      <w:r>
        <w:rPr>
          <w:rFonts w:ascii="Verdana" w:eastAsia="Verdana" w:hAnsi="Verdana" w:cs="Verdana"/>
          <w:b/>
          <w:vertAlign w:val="superscript"/>
        </w:rPr>
        <w:t xml:space="preserve">* </w:t>
      </w:r>
      <w:r>
        <w:rPr>
          <w:rFonts w:ascii="Verdana" w:eastAsia="Verdana" w:hAnsi="Verdana" w:cs="Verdana"/>
          <w:b/>
        </w:rPr>
        <w:t xml:space="preserve"> аутономна</w:t>
      </w:r>
      <w:r>
        <w:rPr>
          <w:rFonts w:ascii="Verdana" w:eastAsia="Verdana" w:hAnsi="Verdana" w:cs="Verdana"/>
          <w:b/>
          <w:vertAlign w:val="superscript"/>
        </w:rPr>
        <w:t xml:space="preserve">** </w:t>
      </w:r>
      <w:r>
        <w:rPr>
          <w:rFonts w:ascii="Verdana" w:eastAsia="Verdana" w:hAnsi="Verdana" w:cs="Verdana"/>
          <w:b/>
        </w:rPr>
        <w:t xml:space="preserve"> покрајина, јединица локалне самоуправе или Народна банка Србије;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5) је обвезник извршио пренос права, удела или хартија од вредности које је пре преноса имао у свом власништву непрекидно </w:t>
      </w:r>
      <w:r>
        <w:rPr>
          <w:rFonts w:ascii="Verdana" w:eastAsia="Verdana" w:hAnsi="Verdana" w:cs="Verdana"/>
          <w:b/>
        </w:rPr>
        <w:t>најмање десет година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*6 </w:t>
      </w:r>
    </w:p>
    <w:p w:rsidR="003A2CD4" w:rsidRDefault="006E4F6D">
      <w:pPr>
        <w:spacing w:line="210" w:lineRule="atLeast"/>
      </w:pPr>
      <w:r>
        <w:rPr>
          <w:rFonts w:ascii="Verdana" w:eastAsia="Verdana" w:hAnsi="Verdana" w:cs="Verdana"/>
          <w:b/>
        </w:rPr>
        <w:t xml:space="preserve">6) се у статусној промени врши замена акција, односно удела које обвезник има у привредном друштву преносиоцу, искључиво за </w:t>
      </w:r>
      <w:r>
        <w:rPr>
          <w:rFonts w:ascii="Verdana" w:eastAsia="Verdana" w:hAnsi="Verdana" w:cs="Verdana"/>
          <w:b/>
        </w:rPr>
        <w:lastRenderedPageBreak/>
        <w:t>акције, односно уделе у привредном друштву стицаоцу у складу са законом којим се уређују привредна друштв</w:t>
      </w:r>
      <w:r>
        <w:rPr>
          <w:rFonts w:ascii="Verdana" w:eastAsia="Verdana" w:hAnsi="Verdana" w:cs="Verdana"/>
          <w:b/>
        </w:rPr>
        <w:t>а.</w:t>
      </w:r>
      <w:r>
        <w:rPr>
          <w:rFonts w:ascii="Verdana" w:eastAsia="Verdana" w:hAnsi="Verdana" w:cs="Verdana"/>
          <w:b/>
          <w:vertAlign w:val="superscript"/>
        </w:rPr>
        <w:t xml:space="preserve">*6 </w:t>
      </w:r>
    </w:p>
    <w:p w:rsidR="003A2CD4" w:rsidRDefault="006E4F6D">
      <w:pPr>
        <w:spacing w:line="210" w:lineRule="atLeast"/>
      </w:pPr>
      <w:r>
        <w:rPr>
          <w:rFonts w:ascii="Verdana" w:eastAsia="Verdana" w:hAnsi="Verdana" w:cs="Verdana"/>
          <w:b/>
        </w:rPr>
        <w:t>Право на пореско изузимање код продаје права, односно удела из става 1. тачка 5) овог члана, у случају када је током периода власништва долазило до промене процента права, односно учешћа у капиталу, обвезник може да оствари у односу на процентуални д</w:t>
      </w:r>
      <w:r>
        <w:rPr>
          <w:rFonts w:ascii="Verdana" w:eastAsia="Verdana" w:hAnsi="Verdana" w:cs="Verdana"/>
          <w:b/>
        </w:rPr>
        <w:t>ео права који је непрекидно најмање десет година имао у власништву, односно део удела по основу кога је непрекидно најмање десет година имао право учешћа у капиталу, у проценту који је једнак проценту који је иницијално стечен најмање десет година пре прод</w:t>
      </w:r>
      <w:r>
        <w:rPr>
          <w:rFonts w:ascii="Verdana" w:eastAsia="Verdana" w:hAnsi="Verdana" w:cs="Verdana"/>
          <w:b/>
        </w:rPr>
        <w:t>аје права, односно удела.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тачка 5) овог члана, право на пореско изузимање не остварује се у случају када члан друштва пренесе удео или акције, односно део удела или акција којe има у друштву, а по основу тог преноса друштво стиче</w:t>
      </w:r>
      <w:r>
        <w:rPr>
          <w:rFonts w:ascii="Verdana" w:eastAsia="Verdana" w:hAnsi="Verdana" w:cs="Verdana"/>
          <w:b/>
        </w:rPr>
        <w:t xml:space="preserve"> сопствене уделе, односно акције у смислу закона којим се уређују привредна друштва.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Промена номиналне вредности права, односно удела из става 1. тачка 5) овог члана не сматра се променом процента права, односно учешћа у капиталу из става 2. овог члана</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118/2021</w:t>
      </w:r>
    </w:p>
    <w:p w:rsidR="003A2CD4" w:rsidRDefault="006E4F6D">
      <w:pPr>
        <w:spacing w:before="560" w:line="210" w:lineRule="atLeast"/>
        <w:jc w:val="center"/>
      </w:pPr>
      <w:r>
        <w:rPr>
          <w:rFonts w:ascii="Verdana" w:eastAsia="Verdana" w:hAnsi="Verdana" w:cs="Verdana"/>
          <w:b/>
        </w:rPr>
        <w:t>Члан 72б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Пренос рачуна </w:t>
      </w:r>
      <w:r>
        <w:rPr>
          <w:rFonts w:ascii="Verdana" w:eastAsia="Verdana" w:hAnsi="Verdana" w:cs="Verdana"/>
          <w:b/>
        </w:rPr>
        <w:t>из постојећег у други добровољни пензијски фонд, који изврши фонд по налогу и за рачун члана добровољног пензијског фонда, у складу са законом који уређује добровољне пензијске фондове и пензијске планове, не сматра се капиталним добитком.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jc w:val="center"/>
      </w:pPr>
      <w:r>
        <w:rPr>
          <w:rFonts w:ascii="Verdana" w:eastAsia="Verdana" w:hAnsi="Verdana" w:cs="Verdana"/>
          <w:b/>
        </w:rPr>
        <w:t>Одређивање капиталног добитка</w:t>
      </w:r>
    </w:p>
    <w:p w:rsidR="003A2CD4" w:rsidRDefault="006E4F6D">
      <w:pPr>
        <w:spacing w:line="210" w:lineRule="atLeast"/>
        <w:jc w:val="center"/>
      </w:pPr>
      <w:r>
        <w:rPr>
          <w:rFonts w:ascii="Verdana" w:eastAsia="Verdana" w:hAnsi="Verdana" w:cs="Verdana"/>
        </w:rPr>
        <w:t>Члан 73.</w:t>
      </w:r>
    </w:p>
    <w:p w:rsidR="003A2CD4" w:rsidRDefault="006E4F6D">
      <w:pPr>
        <w:spacing w:line="210" w:lineRule="atLeast"/>
      </w:pPr>
      <w:r>
        <w:rPr>
          <w:rFonts w:ascii="Verdana" w:eastAsia="Verdana" w:hAnsi="Verdana" w:cs="Verdana"/>
        </w:rPr>
        <w:t>За сврху одређивања капиталног добитка, у смислу овог закона, продајном ценом се сматра уговорена цена, односно тржишна цена коју утврђује надлежни порески орган ако оцени да је уговорена цена нижа од тржишне.</w:t>
      </w:r>
    </w:p>
    <w:p w:rsidR="003A2CD4" w:rsidRDefault="006E4F6D">
      <w:pPr>
        <w:spacing w:line="210" w:lineRule="atLeast"/>
      </w:pPr>
      <w:r>
        <w:rPr>
          <w:rFonts w:ascii="Verdana" w:eastAsia="Verdana" w:hAnsi="Verdana" w:cs="Verdana"/>
        </w:rPr>
        <w:t>Као уговорена, односно тржишна цена из става 1</w:t>
      </w:r>
      <w:r>
        <w:rPr>
          <w:rFonts w:ascii="Verdana" w:eastAsia="Verdana" w:hAnsi="Verdana" w:cs="Verdana"/>
        </w:rPr>
        <w:t>. овог члана узима се цена без пореза на пренос апсолутних права.</w:t>
      </w:r>
    </w:p>
    <w:p w:rsidR="003A2CD4" w:rsidRDefault="006E4F6D">
      <w:pPr>
        <w:spacing w:line="210" w:lineRule="atLeast"/>
      </w:pPr>
      <w:r>
        <w:rPr>
          <w:rFonts w:ascii="Verdana" w:eastAsia="Verdana" w:hAnsi="Verdana" w:cs="Verdana"/>
        </w:rPr>
        <w:lastRenderedPageBreak/>
        <w:t>Код преноса права путем размене за друго право, продајном ценом се сматра тржишна цена права које се даје у размену.</w:t>
      </w:r>
    </w:p>
    <w:p w:rsidR="003A2CD4" w:rsidRDefault="006E4F6D">
      <w:pPr>
        <w:spacing w:line="210" w:lineRule="atLeast"/>
      </w:pPr>
      <w:r>
        <w:rPr>
          <w:rFonts w:ascii="Verdana" w:eastAsia="Verdana" w:hAnsi="Verdana" w:cs="Verdana"/>
          <w:b/>
        </w:rPr>
        <w:t>Продајном ценом инвестиционе јединице сматра се откупна цена инвестиционе</w:t>
      </w:r>
      <w:r>
        <w:rPr>
          <w:rFonts w:ascii="Verdana" w:eastAsia="Verdana" w:hAnsi="Verdana" w:cs="Verdana"/>
          <w:b/>
        </w:rPr>
        <w:t xml:space="preserve"> јединице која се састоји од нето вредности имовине отвореног друштва по инвестиционој јединици на дан подношења захтева члана фонда за откуп инвестиционих јединица, увећане за накнаду за куповину уколико је друштво за управљање наплаћује, сагласно закону </w:t>
      </w:r>
      <w:r>
        <w:rPr>
          <w:rFonts w:ascii="Verdana" w:eastAsia="Verdana" w:hAnsi="Verdana" w:cs="Verdana"/>
          <w:b/>
        </w:rPr>
        <w:t>који уређује инвестиционе фондове.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5. (види члан 33. Закона - 47/2013-18)</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before="560" w:line="210" w:lineRule="atLeast"/>
        <w:jc w:val="center"/>
      </w:pPr>
      <w:r>
        <w:rPr>
          <w:rFonts w:ascii="Verdana" w:eastAsia="Verdana" w:hAnsi="Verdana" w:cs="Verdana"/>
          <w:b/>
        </w:rPr>
        <w:t>Члан 74.</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сврху одређивања капиталног добитка, у смислу овог закона, набавном ценом се сматра цена по којој је обвезник</w:t>
      </w:r>
      <w:r>
        <w:rPr>
          <w:rFonts w:ascii="Verdana" w:eastAsia="Verdana" w:hAnsi="Verdana" w:cs="Verdana"/>
          <w:b/>
        </w:rPr>
        <w:t xml:space="preserve"> стекао право, удео или хартију од вредности.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преноса непокретности коју је обвезник сам изградио, набавну цену из става 1. овог члана чини износ трошкова изградње, а ако обвезник не докаже износ трошкова изградње, основица пореза на имовину у години</w:t>
      </w:r>
      <w:r>
        <w:rPr>
          <w:rFonts w:ascii="Verdana" w:eastAsia="Verdana" w:hAnsi="Verdana" w:cs="Verdana"/>
          <w:b/>
        </w:rPr>
        <w:t xml:space="preserve"> настанка обавезе по основу пореза на имовину.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преноса непокретности у изградњи, набавну цену из става 1. овог члана чини износ трошкова изградње које је обвезник имао до дана преноса и које може да документује.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Набавна цена инвестиционе јединице с</w:t>
      </w:r>
      <w:r>
        <w:rPr>
          <w:rFonts w:ascii="Verdana" w:eastAsia="Verdana" w:hAnsi="Verdana" w:cs="Verdana"/>
          <w:b/>
        </w:rPr>
        <w:t>астоји се од нето вредности имовине фонда по инвестиционој јединици на дан уплате, увећане за накнаду за куповину уколико је друштво за управљање наплаћује, сагласно законима којима се уређују инвестициони фондови.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хартија од вредности које је обв</w:t>
      </w:r>
      <w:r>
        <w:rPr>
          <w:rFonts w:ascii="Verdana" w:eastAsia="Verdana" w:hAnsi="Verdana" w:cs="Verdana"/>
          <w:b/>
        </w:rPr>
        <w:t>езник стекао куповином, а којима се тргује на регулисаном тржишту капитала у складу са законом којим се уређује тржиште капитала (у даљем тексту: хартије од вредности којима се тргује на тржишту капитала), набавном ценом из става 1. овог члана сматра се це</w:t>
      </w:r>
      <w:r>
        <w:rPr>
          <w:rFonts w:ascii="Verdana" w:eastAsia="Verdana" w:hAnsi="Verdana" w:cs="Verdana"/>
          <w:b/>
        </w:rPr>
        <w:t>на коју обвезник документује као стварно плаћену, односно, ако то не учини, најнижа забележена цена по којој се трговало у периоду од годину дана од дана који претходи продаји хартије од вредности.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у периоду из става 5. није било трговине том хартијо</w:t>
      </w:r>
      <w:r>
        <w:rPr>
          <w:rFonts w:ascii="Verdana" w:eastAsia="Verdana" w:hAnsi="Verdana" w:cs="Verdana"/>
          <w:b/>
        </w:rPr>
        <w:t>м од вредности, набавном ценом сматра се најнижа забележена цена у првој претходној години у којој је било трговања.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хартија од вредности које је обвезник стекао</w:t>
      </w:r>
      <w:r>
        <w:rPr>
          <w:rFonts w:ascii="Verdana" w:eastAsia="Verdana" w:hAnsi="Verdana" w:cs="Verdana"/>
          <w:b/>
          <w:vertAlign w:val="superscript"/>
        </w:rPr>
        <w:t xml:space="preserve">* ** </w:t>
      </w:r>
      <w:r>
        <w:rPr>
          <w:rFonts w:ascii="Verdana" w:eastAsia="Verdana" w:hAnsi="Verdana" w:cs="Verdana"/>
          <w:b/>
        </w:rPr>
        <w:t>, а којима се не тргује на тржишту капитала, набавном ценом из става 1. овог члана с</w:t>
      </w:r>
      <w:r>
        <w:rPr>
          <w:rFonts w:ascii="Verdana" w:eastAsia="Verdana" w:hAnsi="Verdana" w:cs="Verdana"/>
          <w:b/>
        </w:rPr>
        <w:t>матра се цена коју обвезник документује као стварно плаћену, односно, ако то не учини, њена номинална вредност, а ако је реч о акцијама без номиналне вредности, сразмерни део нето имовине друштва у моменту стицања.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 xml:space="preserve">Изузетно од ст. 5, 6. и 7. овог члана, </w:t>
      </w:r>
      <w:r>
        <w:rPr>
          <w:rFonts w:ascii="Verdana" w:eastAsia="Verdana" w:hAnsi="Verdana" w:cs="Verdana"/>
          <w:b/>
        </w:rPr>
        <w:t>уколико је обвезник стекао хартије од вредности које су биле предмет опорезивања у складу са чланом 14. овог закона, односно ослобођене од опорезивања у смислу члана 18. став 1. тачка 11) и став 2. овог закона, набавну цену чини збир износа документоване п</w:t>
      </w:r>
      <w:r>
        <w:rPr>
          <w:rFonts w:ascii="Verdana" w:eastAsia="Verdana" w:hAnsi="Verdana" w:cs="Verdana"/>
          <w:b/>
        </w:rPr>
        <w:t xml:space="preserve">овлашћене цене по којој је обвезник стекао такве акције и основице на коју је плаћен порез на зараду у смислу члана 14. овог закона умањене за припадајуће обавезе из зараде, односно код самоопорезивања збир износа документоване повлашћене цене по којој је </w:t>
      </w:r>
      <w:r>
        <w:rPr>
          <w:rFonts w:ascii="Verdana" w:eastAsia="Verdana" w:hAnsi="Verdana" w:cs="Verdana"/>
          <w:b/>
        </w:rPr>
        <w:t>обвезник стекао такве акције и основице на коју је плаћен порез на зараду у смислу члана 14.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8. овог члана, у случају преноса уз накнаду акција или удела нерезидентних привредних друштава, односно хартија од вредности чиј</w:t>
      </w:r>
      <w:r>
        <w:rPr>
          <w:rFonts w:ascii="Verdana" w:eastAsia="Verdana" w:hAnsi="Verdana" w:cs="Verdana"/>
          <w:b/>
        </w:rPr>
        <w:t>и издавалац није порески резидент Републике, уколико резидентни обвезник у време стицања тих акција, удела, односно хартија од вредности, као и најмање шест месеци по њиховом стицању није био резидент Републике, набавном ценом сматра се њихова тржишна вред</w:t>
      </w:r>
      <w:r>
        <w:rPr>
          <w:rFonts w:ascii="Verdana" w:eastAsia="Verdana" w:hAnsi="Verdana" w:cs="Verdana"/>
          <w:b/>
        </w:rPr>
        <w:t>ност на дан када је постао порески резидент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преноса дигиталне имовине набавном ценом сматра се цена коју обвезник документује као стварно плаћену, а у случају преноса дигиталне имовине коју је обвезник стекао учествовањем у пружању услуг</w:t>
      </w:r>
      <w:r>
        <w:rPr>
          <w:rFonts w:ascii="Verdana" w:eastAsia="Verdana" w:hAnsi="Verdana" w:cs="Verdana"/>
          <w:b/>
        </w:rPr>
        <w:t>а рачунарског потврђивања трансакција у информационим системима који се односе на одређену дигиталну имовину (тзв. рударење дигиталне имовине), набавном ценом сматра се износ трошкова које је обвезник имао у вези са стицањем предметне дигиталне имовине и к</w:t>
      </w:r>
      <w:r>
        <w:rPr>
          <w:rFonts w:ascii="Verdana" w:eastAsia="Verdana" w:hAnsi="Verdana" w:cs="Verdana"/>
          <w:b/>
        </w:rPr>
        <w:t>оје може да документује.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10. овог члана, у случају преноса дигиталне имовине коју је обвезник стекао учествовањем у пружању услуга рачунарског потврђивања трансакција у информационим системима који се односе на одређену дигиталну имо</w:t>
      </w:r>
      <w:r>
        <w:rPr>
          <w:rFonts w:ascii="Verdana" w:eastAsia="Verdana" w:hAnsi="Verdana" w:cs="Verdana"/>
          <w:b/>
        </w:rPr>
        <w:t>вину (тзв. рударење дигиталне имовине), која је била предмет опорезивања у складу са чланом 85. став 1. тачка 16) овог закона, набавном ценом сматра се основица на коју је плаћен порез на други приход у смислу члана 85. овог закoна.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Изузетно од става </w:t>
      </w:r>
      <w:r>
        <w:rPr>
          <w:rFonts w:ascii="Verdana" w:eastAsia="Verdana" w:hAnsi="Verdana" w:cs="Verdana"/>
          <w:b/>
        </w:rPr>
        <w:t xml:space="preserve">10. овог члана, у случају преноса дигиталне имовине коју је обвезник стекао од послодавца или од повезаног лица са послодавцем без накнаде или по повлашћеној цени, а које примање је било предмет опорезивања у складу са чланом 14. овог закона, набавну цену </w:t>
      </w:r>
      <w:r>
        <w:rPr>
          <w:rFonts w:ascii="Verdana" w:eastAsia="Verdana" w:hAnsi="Verdana" w:cs="Verdana"/>
          <w:b/>
        </w:rPr>
        <w:t>чини збир износа документоване цене по којој је обвезник стекао дигиталну имовину и основице на коју је плаћен порез на зараде у смислу члана 14.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Набавна цена акција, односно удела стечених у статусној промени сходно члану 72а став 1. тач</w:t>
      </w:r>
      <w:r>
        <w:rPr>
          <w:rFonts w:ascii="Verdana" w:eastAsia="Verdana" w:hAnsi="Verdana" w:cs="Verdana"/>
          <w:b/>
        </w:rPr>
        <w:t>ка 6) овог закона, је једнака набавној цени акција, односно удела у привредном друштву преносиоцу, које су замењене за стечене акције, односно уделе у привредном друштву стицаоцу.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 xml:space="preserve">Набавном ценом акција или удела стечених по основу преноса имовинских </w:t>
      </w:r>
      <w:r>
        <w:rPr>
          <w:rFonts w:ascii="Verdana" w:eastAsia="Verdana" w:hAnsi="Verdana" w:cs="Verdana"/>
          <w:b/>
        </w:rPr>
        <w:t>права на које се односи пореско ослобођење из члана 79б овог закона, сматра се тржишна вредност тих права утврђена од стране овлашћеног проценитеља за потребе њиховог уноса као неновчаног улога у капитал привредног друштва резидента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Набавн</w:t>
      </w:r>
      <w:r>
        <w:rPr>
          <w:rFonts w:ascii="Verdana" w:eastAsia="Verdana" w:hAnsi="Verdana" w:cs="Verdana"/>
          <w:b/>
        </w:rPr>
        <w:t>а цена из става 1. овог члана увећава се годишњим индексом потрошачких цена од дана стицања до дана преноса, према подацима републичког органа надлежног за послове статистике.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става 15.</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овог члана код преноса непокретности коју је обв</w:t>
      </w:r>
      <w:r>
        <w:rPr>
          <w:rFonts w:ascii="Verdana" w:eastAsia="Verdana" w:hAnsi="Verdana" w:cs="Verdana"/>
          <w:b/>
        </w:rPr>
        <w:t>езник сам изградио, набавна цена ревалоризује се за сваку годину почевши од 1. јануара године која следи години у којој је извршено улагање до дана преноса.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хартије од вредности којима се тргује на тржишту капитала чија је набавна цена утврђена као на</w:t>
      </w:r>
      <w:r>
        <w:rPr>
          <w:rFonts w:ascii="Verdana" w:eastAsia="Verdana" w:hAnsi="Verdana" w:cs="Verdana"/>
          <w:b/>
        </w:rPr>
        <w:t>јнижа забележена цена из става 5, односно става 6. овог члана, набавна цена ревалоризује се од наредног дана од дана кад је забележена најнижа цена по којој се трговало до дана преноса.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before="560" w:line="210" w:lineRule="atLeast"/>
        <w:jc w:val="center"/>
      </w:pPr>
      <w:r>
        <w:rPr>
          <w:rFonts w:ascii="Verdana" w:eastAsia="Verdana" w:hAnsi="Verdana" w:cs="Verdana"/>
          <w:b/>
        </w:rPr>
        <w:t>Члан 75.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право, удео или хартију од вредности обвезник стекао поклоном или наслеђем, набавном ценом из члана 74. став 1. овог закона сматра се цена по којој је поклонодавац, односно оставилац стекао то право, удео или хартију од вредности, а ако не може да с</w:t>
      </w:r>
      <w:r>
        <w:rPr>
          <w:rFonts w:ascii="Verdana" w:eastAsia="Verdana" w:hAnsi="Verdana" w:cs="Verdana"/>
          <w:b/>
        </w:rPr>
        <w:t>е утврди та цена онда њихова тржишна вредност у моменту стицања тог права, удела или хартије од вредности од стране поклонодавца, односно оставиоца, утврђена од стране надлежног пореског органа.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ако је обвезник право, уде</w:t>
      </w:r>
      <w:r>
        <w:rPr>
          <w:rFonts w:ascii="Verdana" w:eastAsia="Verdana" w:hAnsi="Verdana" w:cs="Verdana"/>
          <w:b/>
        </w:rPr>
        <w:t xml:space="preserve">о или хартију од вредности стекао од поклонодавца, односно оставиоца који је то право, удео или хартију од вредности стекао пре 24. јануара 1994. године, набавну цену утврдиће надлежни порески орган према тржишној вредности тог права, удела или хартије од </w:t>
      </w:r>
      <w:r>
        <w:rPr>
          <w:rFonts w:ascii="Verdana" w:eastAsia="Verdana" w:hAnsi="Verdana" w:cs="Verdana"/>
          <w:b/>
        </w:rPr>
        <w:t>вредности на дан 24. јануара 1994.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Ако је право, удео или хартију од вредности обвезник стекао уговором о доживотном издржавању, набавном ценом из члана 74. став 1. овог закона сматра се тржишна цена права, удела или хартије од вредности која је </w:t>
      </w:r>
      <w:r>
        <w:rPr>
          <w:rFonts w:ascii="Verdana" w:eastAsia="Verdana" w:hAnsi="Verdana" w:cs="Verdana"/>
          <w:b/>
        </w:rPr>
        <w:t>узета или могла бити узета као основица пореза на пренос апсолутних права у моменту њиховог стицања од стране обвезника.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Набавна цена права, удела или хартије од вредности које је обвезник стекао сагласно ст. 1. до 3. овог члана, увећава се у складу са ч</w:t>
      </w:r>
      <w:r>
        <w:rPr>
          <w:rFonts w:ascii="Verdana" w:eastAsia="Verdana" w:hAnsi="Verdana" w:cs="Verdana"/>
          <w:b/>
        </w:rPr>
        <w:t>ланом 74.</w:t>
      </w:r>
      <w:r>
        <w:rPr>
          <w:rFonts w:ascii="Verdana" w:eastAsia="Verdana" w:hAnsi="Verdana" w:cs="Verdana"/>
          <w:b/>
          <w:vertAlign w:val="superscript"/>
        </w:rPr>
        <w:t xml:space="preserve">** </w:t>
      </w:r>
      <w:r>
        <w:rPr>
          <w:rFonts w:ascii="Verdana" w:eastAsia="Verdana" w:hAnsi="Verdana" w:cs="Verdana"/>
          <w:b/>
        </w:rPr>
        <w:t xml:space="preserve"> ст. 15. до 17.</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Набавна цена хартија од вредности које запослени добије без накнаде од послодавца или од с послодавцем повезаног лица у смислу члана 18. став 1. тачка 11) и став 2. овог закона, је нула динара, осим у случај</w:t>
      </w:r>
      <w:r>
        <w:rPr>
          <w:rFonts w:ascii="Verdana" w:eastAsia="Verdana" w:hAnsi="Verdana" w:cs="Verdana"/>
          <w:b/>
        </w:rPr>
        <w:t>у из члана 74. став 8.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93/2012</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86/2019</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center"/>
      </w:pPr>
      <w:r>
        <w:rPr>
          <w:rFonts w:ascii="Verdana" w:eastAsia="Verdana" w:hAnsi="Verdana" w:cs="Verdana"/>
          <w:b/>
        </w:rPr>
        <w:t>Пореска основица</w:t>
      </w:r>
    </w:p>
    <w:p w:rsidR="003A2CD4" w:rsidRDefault="006E4F6D">
      <w:pPr>
        <w:spacing w:line="210" w:lineRule="atLeast"/>
        <w:jc w:val="center"/>
      </w:pPr>
      <w:r>
        <w:rPr>
          <w:rFonts w:ascii="Verdana" w:eastAsia="Verdana" w:hAnsi="Verdana" w:cs="Verdana"/>
        </w:rPr>
        <w:t>Члан 76.</w:t>
      </w:r>
    </w:p>
    <w:p w:rsidR="003A2CD4" w:rsidRDefault="006E4F6D">
      <w:pPr>
        <w:spacing w:line="210" w:lineRule="atLeast"/>
      </w:pPr>
      <w:r>
        <w:rPr>
          <w:rFonts w:ascii="Verdana" w:eastAsia="Verdana" w:hAnsi="Verdana" w:cs="Verdana"/>
        </w:rPr>
        <w:t>Опорезиви приход на који се плаћа порез на</w:t>
      </w:r>
      <w:r>
        <w:rPr>
          <w:rFonts w:ascii="Verdana" w:eastAsia="Verdana" w:hAnsi="Verdana" w:cs="Verdana"/>
        </w:rPr>
        <w:t xml:space="preserve"> капитални добитак чини капитални добитак утврђен на начин из чл. 72. до 75. овог закона.</w:t>
      </w:r>
    </w:p>
    <w:p w:rsidR="003A2CD4" w:rsidRDefault="006E4F6D">
      <w:pPr>
        <w:spacing w:line="210" w:lineRule="atLeast"/>
        <w:jc w:val="center"/>
      </w:pPr>
      <w:r>
        <w:rPr>
          <w:rFonts w:ascii="Verdana" w:eastAsia="Verdana" w:hAnsi="Verdana" w:cs="Verdana"/>
          <w:b/>
        </w:rPr>
        <w:t>Пореска стопа</w:t>
      </w:r>
    </w:p>
    <w:p w:rsidR="003A2CD4" w:rsidRDefault="006E4F6D">
      <w:pPr>
        <w:spacing w:line="210" w:lineRule="atLeast"/>
        <w:jc w:val="center"/>
      </w:pPr>
      <w:r>
        <w:rPr>
          <w:rFonts w:ascii="Verdana" w:eastAsia="Verdana" w:hAnsi="Verdana" w:cs="Verdana"/>
        </w:rPr>
        <w:t>Члан 77.</w:t>
      </w:r>
    </w:p>
    <w:p w:rsidR="003A2CD4" w:rsidRDefault="006E4F6D">
      <w:pPr>
        <w:spacing w:line="210" w:lineRule="atLeast"/>
      </w:pPr>
      <w:r>
        <w:rPr>
          <w:rFonts w:ascii="Verdana" w:eastAsia="Verdana" w:hAnsi="Verdana" w:cs="Verdana"/>
        </w:rPr>
        <w:t>Стопа пореза на капитални добитак износи</w:t>
      </w:r>
      <w:r>
        <w:rPr>
          <w:rFonts w:ascii="Verdana" w:eastAsia="Verdana" w:hAnsi="Verdana" w:cs="Verdana"/>
          <w:b/>
        </w:rPr>
        <w:t xml:space="preserve"> 15%</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93/2012</w:t>
      </w:r>
    </w:p>
    <w:p w:rsidR="003A2CD4" w:rsidRDefault="006E4F6D">
      <w:pPr>
        <w:spacing w:line="210" w:lineRule="atLeast"/>
        <w:jc w:val="center"/>
      </w:pPr>
      <w:r>
        <w:rPr>
          <w:rFonts w:ascii="Verdana" w:eastAsia="Verdana" w:hAnsi="Verdana" w:cs="Verdana"/>
          <w:b/>
        </w:rPr>
        <w:t>Пребијање капиталних добитака и капиталних губитака</w:t>
      </w:r>
    </w:p>
    <w:p w:rsidR="003A2CD4" w:rsidRDefault="006E4F6D">
      <w:pPr>
        <w:spacing w:before="560" w:line="210" w:lineRule="atLeast"/>
        <w:jc w:val="center"/>
      </w:pPr>
      <w:r>
        <w:rPr>
          <w:rFonts w:ascii="Verdana" w:eastAsia="Verdana" w:hAnsi="Verdana" w:cs="Verdana"/>
          <w:b/>
        </w:rPr>
        <w:t>Члан 78.</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Капитални губитак остварен продајом једног права, удела или хартије од вредности, може се пребити са капиталним добитком оствареним продајом другог права, удела или хартије од вредности.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Пребијање капиталног губитка са капиталним добитком из става 1. </w:t>
      </w:r>
      <w:r>
        <w:rPr>
          <w:rFonts w:ascii="Verdana" w:eastAsia="Verdana" w:hAnsi="Verdana" w:cs="Verdana"/>
          <w:b/>
        </w:rPr>
        <w:t>овог члана може се извршити у случају када обвезник прво оствари капитални губитак, а касније оствари капитални добитак.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се и после пребијања из става 1. овог члана искаже капитални губитак, допуштено је његово пребијање у наредних пет година</w:t>
      </w:r>
      <w:r>
        <w:rPr>
          <w:rFonts w:ascii="Verdana" w:eastAsia="Verdana" w:hAnsi="Verdana" w:cs="Verdana"/>
          <w:b/>
          <w:vertAlign w:val="superscript"/>
        </w:rPr>
        <w:t xml:space="preserve">* </w:t>
      </w:r>
      <w:r>
        <w:rPr>
          <w:rFonts w:ascii="Verdana" w:eastAsia="Verdana" w:hAnsi="Verdana" w:cs="Verdana"/>
          <w:b/>
        </w:rPr>
        <w:t xml:space="preserve"> у кој</w:t>
      </w:r>
      <w:r>
        <w:rPr>
          <w:rFonts w:ascii="Verdana" w:eastAsia="Verdana" w:hAnsi="Verdana" w:cs="Verdana"/>
          <w:b/>
        </w:rPr>
        <w:t>е се урачунава и година</w:t>
      </w:r>
      <w:r>
        <w:rPr>
          <w:rFonts w:ascii="Verdana" w:eastAsia="Verdana" w:hAnsi="Verdana" w:cs="Verdana"/>
          <w:b/>
          <w:vertAlign w:val="superscript"/>
        </w:rPr>
        <w:t xml:space="preserve">** </w:t>
      </w:r>
      <w:r>
        <w:rPr>
          <w:rFonts w:ascii="Verdana" w:eastAsia="Verdana" w:hAnsi="Verdana" w:cs="Verdana"/>
          <w:b/>
        </w:rPr>
        <w:t xml:space="preserve"> у којој је остварен првобитни капитални губитак у вези са којим се врши пребијање са капиталним добитком, на рачун будућих капиталних добитака.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93/2012</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b/>
        </w:rPr>
        <w:t>Пореско ослобођење</w:t>
      </w:r>
    </w:p>
    <w:p w:rsidR="003A2CD4" w:rsidRDefault="006E4F6D">
      <w:pPr>
        <w:spacing w:line="210" w:lineRule="atLeast"/>
        <w:jc w:val="center"/>
      </w:pPr>
      <w:r>
        <w:rPr>
          <w:rFonts w:ascii="Verdana" w:eastAsia="Verdana" w:hAnsi="Verdana" w:cs="Verdana"/>
        </w:rPr>
        <w:t>Члан 79.</w:t>
      </w:r>
    </w:p>
    <w:p w:rsidR="003A2CD4" w:rsidRDefault="006E4F6D">
      <w:pPr>
        <w:spacing w:line="210" w:lineRule="atLeast"/>
      </w:pPr>
      <w:r>
        <w:rPr>
          <w:rFonts w:ascii="Verdana" w:eastAsia="Verdana" w:hAnsi="Verdana" w:cs="Verdana"/>
        </w:rPr>
        <w:lastRenderedPageBreak/>
        <w:t xml:space="preserve">Обвезник, који средства остварена продајом непокретности у року од </w:t>
      </w:r>
      <w:r>
        <w:rPr>
          <w:rFonts w:ascii="Verdana" w:eastAsia="Verdana" w:hAnsi="Verdana" w:cs="Verdana"/>
          <w:b/>
        </w:rPr>
        <w:t>90</w:t>
      </w:r>
      <w:r>
        <w:rPr>
          <w:rFonts w:ascii="Verdana" w:eastAsia="Verdana" w:hAnsi="Verdana" w:cs="Verdana"/>
          <w:b/>
          <w:vertAlign w:val="superscript"/>
        </w:rPr>
        <w:t xml:space="preserve">* </w:t>
      </w:r>
      <w:r>
        <w:rPr>
          <w:rFonts w:ascii="Verdana" w:eastAsia="Verdana" w:hAnsi="Verdana" w:cs="Verdana"/>
        </w:rPr>
        <w:t xml:space="preserve"> дана од дана продаје уложи у решавање свог стамбеног питања и стамбеног питања чланова своје породице, односно домаћинства, </w:t>
      </w:r>
      <w:r>
        <w:rPr>
          <w:rFonts w:ascii="Verdana" w:eastAsia="Verdana" w:hAnsi="Verdana" w:cs="Verdana"/>
          <w:b/>
        </w:rPr>
        <w:t>у Републици,</w:t>
      </w:r>
      <w:r>
        <w:rPr>
          <w:rFonts w:ascii="Verdana" w:eastAsia="Verdana" w:hAnsi="Verdana" w:cs="Verdana"/>
          <w:b/>
          <w:vertAlign w:val="superscript"/>
        </w:rPr>
        <w:t xml:space="preserve">*** </w:t>
      </w:r>
      <w:r>
        <w:rPr>
          <w:rFonts w:ascii="Verdana" w:eastAsia="Verdana" w:hAnsi="Verdana" w:cs="Verdana"/>
        </w:rPr>
        <w:t xml:space="preserve"> ослобађа се пореза на остварени капитални добитак.</w:t>
      </w:r>
    </w:p>
    <w:p w:rsidR="003A2CD4" w:rsidRDefault="006E4F6D">
      <w:pPr>
        <w:spacing w:line="210" w:lineRule="atLeast"/>
      </w:pPr>
      <w:r>
        <w:rPr>
          <w:rFonts w:ascii="Verdana" w:eastAsia="Verdana" w:hAnsi="Verdana" w:cs="Verdana"/>
          <w:b/>
        </w:rPr>
        <w:t>Обвезнику који у року од 12 месеци од дана продаје непокретности, средства остварена продајом непокретности уложи за намене из става 1. овог члана, извршиће се повраћај плаћеног пореза на капитални добита</w:t>
      </w:r>
      <w:r>
        <w:rPr>
          <w:rFonts w:ascii="Verdana" w:eastAsia="Verdana" w:hAnsi="Verdana" w:cs="Verdana"/>
          <w:b/>
        </w:rPr>
        <w:t>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Министар</w:t>
      </w:r>
      <w:r>
        <w:rPr>
          <w:rFonts w:ascii="Verdana" w:eastAsia="Verdana" w:hAnsi="Verdana" w:cs="Verdana"/>
          <w:b/>
          <w:vertAlign w:val="superscript"/>
        </w:rPr>
        <w:t xml:space="preserve">** </w:t>
      </w:r>
      <w:r>
        <w:rPr>
          <w:rFonts w:ascii="Verdana" w:eastAsia="Verdana" w:hAnsi="Verdana" w:cs="Verdana"/>
        </w:rPr>
        <w:t xml:space="preserve"> ближе уређује критеријуме за остваривање права на пореско ослобођење из става 1. овог члана.</w:t>
      </w:r>
    </w:p>
    <w:p w:rsidR="003A2CD4" w:rsidRDefault="006E4F6D">
      <w:pPr>
        <w:spacing w:line="210" w:lineRule="atLeast"/>
      </w:pPr>
      <w:r>
        <w:rPr>
          <w:rFonts w:ascii="Verdana" w:eastAsia="Verdana" w:hAnsi="Verdana" w:cs="Verdana"/>
        </w:rPr>
        <w:t>*Службени гласник РС, број 31/2009</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before="560" w:line="210" w:lineRule="atLeast"/>
        <w:jc w:val="center"/>
      </w:pPr>
      <w:r>
        <w:rPr>
          <w:rFonts w:ascii="Verdana" w:eastAsia="Verdana" w:hAnsi="Verdana" w:cs="Verdana"/>
          <w:b/>
        </w:rPr>
        <w:t>Члан 79a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који новчана средс</w:t>
      </w:r>
      <w:r>
        <w:rPr>
          <w:rFonts w:ascii="Verdana" w:eastAsia="Verdana" w:hAnsi="Verdana" w:cs="Verdana"/>
          <w:b/>
        </w:rPr>
        <w:t>тва остварена продајом дигиталне имовине у року од 90 дана од дана продаје уложи у основни капитал привредног друштва резидента Републике у складу са законом којим се уређује порез на добит правних лица, односно у капитал инвестиционог фонда основаног у ск</w:t>
      </w:r>
      <w:r>
        <w:rPr>
          <w:rFonts w:ascii="Verdana" w:eastAsia="Verdana" w:hAnsi="Verdana" w:cs="Verdana"/>
          <w:b/>
        </w:rPr>
        <w:t>ладу са законима којима се уређују инвестициони фондови, а чији се центар пословних и инвестиционих активности налази на територији Републике, ослобађа се 50% пореза на капитални добитак.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Обвезнику који у року од 12 месеци од дана продаје дигиталне имови</w:t>
      </w:r>
      <w:r>
        <w:rPr>
          <w:rFonts w:ascii="Verdana" w:eastAsia="Verdana" w:hAnsi="Verdana" w:cs="Verdana"/>
          <w:b/>
        </w:rPr>
        <w:t>не, новчана средства остварена продајом дигиталне имовине уложи за намене из става 1. овог члана, извршиће се повраћај 50% плаћеног пореза на капитални добитак.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Изузетно од ст. 1. и 2. овог члана, у случају да привредно друштво у чији основни капитал су </w:t>
      </w:r>
      <w:r>
        <w:rPr>
          <w:rFonts w:ascii="Verdana" w:eastAsia="Verdana" w:hAnsi="Verdana" w:cs="Verdana"/>
          <w:b/>
        </w:rPr>
        <w:t>уложена новчана средства од продаје дигиталне имовине, у календарској години у којој је регистровано улагање и у наредне две календарске године спроведе поступак смањења основног капитала, даном доношења одлуке о смањењу основног капитала обвезник губи пра</w:t>
      </w:r>
      <w:r>
        <w:rPr>
          <w:rFonts w:ascii="Verdana" w:eastAsia="Verdana" w:hAnsi="Verdana" w:cs="Verdana"/>
          <w:b/>
        </w:rPr>
        <w:t>во на претходно остварено ослобођење и дужан је да</w:t>
      </w:r>
      <w:r>
        <w:rPr>
          <w:rFonts w:ascii="Verdana" w:eastAsia="Verdana" w:hAnsi="Verdana" w:cs="Verdana"/>
          <w:b/>
          <w:vertAlign w:val="superscript"/>
        </w:rPr>
        <w:t xml:space="preserve">* </w:t>
      </w:r>
      <w:r>
        <w:rPr>
          <w:rFonts w:ascii="Verdana" w:eastAsia="Verdana" w:hAnsi="Verdana" w:cs="Verdana"/>
          <w:b/>
        </w:rPr>
        <w:t xml:space="preserve"> о губитку права обавести надлежни порески орган у року од 30 дана од дана губитка права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Министар ближе уређује остваривање права на пореско ослобођење и губитак права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w:t>
      </w:r>
      <w:r>
        <w:rPr>
          <w:rFonts w:ascii="Verdana" w:eastAsia="Verdana" w:hAnsi="Verdana" w:cs="Verdana"/>
        </w:rPr>
        <w:t>асник РС, број 153/2020</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before="560" w:line="210" w:lineRule="atLeast"/>
        <w:jc w:val="center"/>
      </w:pPr>
      <w:r>
        <w:rPr>
          <w:rFonts w:ascii="Verdana" w:eastAsia="Verdana" w:hAnsi="Verdana" w:cs="Verdana"/>
          <w:b/>
        </w:rPr>
        <w:t>Члан 79б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Обвезник који имовинска права из члана 72. став 1. тачка 2) овог закона у целости унесе као неновчани улог у капитал привредног друштва резидента Републике, где је тржишна вредност тих</w:t>
      </w:r>
      <w:r>
        <w:rPr>
          <w:rFonts w:ascii="Verdana" w:eastAsia="Verdana" w:hAnsi="Verdana" w:cs="Verdana"/>
          <w:b/>
        </w:rPr>
        <w:t xml:space="preserve"> права за потребе тог уноса утврђена проценом од стране овлашћеног проценитеља, ослобађа се пореза на капитални добитак остварен тим преносом.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случају да привредно друштво које је право из члана 72. став 1. тачка 2) овог закона стекло на начин из става</w:t>
      </w:r>
      <w:r>
        <w:rPr>
          <w:rFonts w:ascii="Verdana" w:eastAsia="Verdana" w:hAnsi="Verdana" w:cs="Verdana"/>
          <w:b/>
        </w:rPr>
        <w:t xml:space="preserve"> 1. овог члана, то право у целини отуђи у року од две године од дана његовог стицања, односно у истом периоду то право уступи на коришћење у целини или делимично по цени која је нижа од цене у складу са принципом „ван дохвата руке” уколико је уступање извр</w:t>
      </w:r>
      <w:r>
        <w:rPr>
          <w:rFonts w:ascii="Verdana" w:eastAsia="Verdana" w:hAnsi="Verdana" w:cs="Verdana"/>
          <w:b/>
        </w:rPr>
        <w:t>шило повезаном лицу или лицу чији је власник његово повезано лице у складу са законом којим се уређује порез на добит правних лица, обвезник губи право на претходно остварено ослобођење и дужан је да о губитку права обавести надлежни порески орган у року о</w:t>
      </w:r>
      <w:r>
        <w:rPr>
          <w:rFonts w:ascii="Verdana" w:eastAsia="Verdana" w:hAnsi="Verdana" w:cs="Verdana"/>
          <w:b/>
        </w:rPr>
        <w:t>д 30 дана од дана губитка права, при чему ће се сматрати да је пореска обавеза доспела у моменту уноса ових права у капитал тог привредног друштва.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Министар ближе уређује остваривање права на пореско ослобођење и губитак права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 xml:space="preserve">*Службени </w:t>
      </w:r>
      <w:r>
        <w:rPr>
          <w:rFonts w:ascii="Verdana" w:eastAsia="Verdana" w:hAnsi="Verdana" w:cs="Verdana"/>
        </w:rPr>
        <w:t>гласник РС, број 118/2021</w:t>
      </w:r>
    </w:p>
    <w:p w:rsidR="003A2CD4" w:rsidRDefault="006E4F6D">
      <w:pPr>
        <w:spacing w:line="210" w:lineRule="atLeast"/>
        <w:jc w:val="center"/>
      </w:pPr>
      <w:r>
        <w:rPr>
          <w:rFonts w:ascii="Verdana" w:eastAsia="Verdana" w:hAnsi="Verdana" w:cs="Verdana"/>
          <w:b/>
        </w:rPr>
        <w:t>Порески кредит</w:t>
      </w:r>
    </w:p>
    <w:p w:rsidR="003A2CD4" w:rsidRDefault="006E4F6D">
      <w:pPr>
        <w:spacing w:before="560" w:line="210" w:lineRule="atLeast"/>
        <w:jc w:val="center"/>
      </w:pPr>
      <w:r>
        <w:rPr>
          <w:rFonts w:ascii="Verdana" w:eastAsia="Verdana" w:hAnsi="Verdana" w:cs="Verdana"/>
          <w:b/>
        </w:rPr>
        <w:t>Члан 80.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обвезник у решавање стамбеног питања у смислу члана 79. овог закона уложи само део средстава остварених продајом непокретности, односно ако у основни капитал привредног друштва, односно у капитал инве</w:t>
      </w:r>
      <w:r>
        <w:rPr>
          <w:rFonts w:ascii="Verdana" w:eastAsia="Verdana" w:hAnsi="Verdana" w:cs="Verdana"/>
          <w:b/>
        </w:rPr>
        <w:t>стиционог фонда у смислу члана 79а овог закона уложи само део средстава остварених продајом дигиталне имовине, пореска обавеза му се сразмерно умањује.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jc w:val="center"/>
      </w:pPr>
      <w:r>
        <w:rPr>
          <w:rFonts w:ascii="Verdana" w:eastAsia="Verdana" w:hAnsi="Verdana" w:cs="Verdana"/>
        </w:rPr>
        <w:t>Глава осма</w:t>
      </w:r>
    </w:p>
    <w:p w:rsidR="003A2CD4" w:rsidRDefault="006E4F6D">
      <w:pPr>
        <w:spacing w:line="210" w:lineRule="atLeast"/>
        <w:jc w:val="center"/>
      </w:pPr>
      <w:r>
        <w:rPr>
          <w:rFonts w:ascii="Verdana" w:eastAsia="Verdana" w:hAnsi="Verdana" w:cs="Verdana"/>
        </w:rPr>
        <w:t>ПОРЕЗ НА ОСТАЛЕ ПРИХОДЕ</w:t>
      </w:r>
    </w:p>
    <w:p w:rsidR="003A2CD4" w:rsidRDefault="006E4F6D">
      <w:pPr>
        <w:spacing w:line="210" w:lineRule="atLeast"/>
        <w:jc w:val="center"/>
      </w:pPr>
      <w:r>
        <w:rPr>
          <w:rFonts w:ascii="Verdana" w:eastAsia="Verdana" w:hAnsi="Verdana" w:cs="Verdana"/>
          <w:b/>
        </w:rPr>
        <w:t>Предмет опорезивања</w:t>
      </w:r>
    </w:p>
    <w:p w:rsidR="003A2CD4" w:rsidRDefault="006E4F6D">
      <w:pPr>
        <w:spacing w:line="210" w:lineRule="atLeast"/>
        <w:jc w:val="center"/>
      </w:pPr>
      <w:r>
        <w:rPr>
          <w:rFonts w:ascii="Verdana" w:eastAsia="Verdana" w:hAnsi="Verdana" w:cs="Verdana"/>
        </w:rPr>
        <w:t> Члан 81.</w:t>
      </w:r>
    </w:p>
    <w:p w:rsidR="003A2CD4" w:rsidRDefault="006E4F6D">
      <w:pPr>
        <w:spacing w:line="210" w:lineRule="atLeast"/>
      </w:pPr>
      <w:r>
        <w:rPr>
          <w:rFonts w:ascii="Verdana" w:eastAsia="Verdana" w:hAnsi="Verdana" w:cs="Verdana"/>
        </w:rPr>
        <w:t>Осталим приходима сматрају се: приходи које обвезник оствари давањем у закуп опреме, транспортних средстава и других покретних ствари, добици од игара на срећу, приходи од осигурања лица</w:t>
      </w:r>
      <w:r>
        <w:rPr>
          <w:rFonts w:ascii="Verdana" w:eastAsia="Verdana" w:hAnsi="Verdana" w:cs="Verdana"/>
          <w:b/>
        </w:rPr>
        <w:t>, приходи спортиста и спортских стручњака</w:t>
      </w:r>
      <w:r>
        <w:rPr>
          <w:rFonts w:ascii="Verdana" w:eastAsia="Verdana" w:hAnsi="Verdana" w:cs="Verdana"/>
          <w:b/>
          <w:vertAlign w:val="superscript"/>
        </w:rPr>
        <w:t xml:space="preserve">* </w:t>
      </w:r>
      <w:r>
        <w:rPr>
          <w:rFonts w:ascii="Verdana" w:eastAsia="Verdana" w:hAnsi="Verdana" w:cs="Verdana"/>
          <w:b/>
        </w:rPr>
        <w:t>, приходи по основу пружања</w:t>
      </w:r>
      <w:r>
        <w:rPr>
          <w:rFonts w:ascii="Verdana" w:eastAsia="Verdana" w:hAnsi="Verdana" w:cs="Verdana"/>
          <w:b/>
        </w:rPr>
        <w:t xml:space="preserve"> угоститељских услуга у складу са законима којима се уређују туризам и угоститељство</w:t>
      </w:r>
      <w:r>
        <w:rPr>
          <w:rFonts w:ascii="Verdana" w:eastAsia="Verdana" w:hAnsi="Verdana" w:cs="Verdana"/>
          <w:b/>
          <w:vertAlign w:val="superscript"/>
        </w:rPr>
        <w:t xml:space="preserve">** </w:t>
      </w:r>
      <w:r>
        <w:rPr>
          <w:rFonts w:ascii="Verdana" w:eastAsia="Verdana" w:hAnsi="Verdana" w:cs="Verdana"/>
          <w:b/>
        </w:rPr>
        <w:t>,  приходи помораца</w:t>
      </w:r>
      <w:r>
        <w:rPr>
          <w:rFonts w:ascii="Verdana" w:eastAsia="Verdana" w:hAnsi="Verdana" w:cs="Verdana"/>
          <w:b/>
          <w:vertAlign w:val="superscript"/>
        </w:rPr>
        <w:t xml:space="preserve">*** </w:t>
      </w:r>
      <w:r>
        <w:rPr>
          <w:rFonts w:ascii="Verdana" w:eastAsia="Verdana" w:hAnsi="Verdana" w:cs="Verdana"/>
        </w:rPr>
        <w:t xml:space="preserve"> и други приходи, осим оних који су посебно изузети овим законом.</w:t>
      </w:r>
    </w:p>
    <w:p w:rsidR="003A2CD4" w:rsidRDefault="006E4F6D">
      <w:pPr>
        <w:spacing w:line="210" w:lineRule="atLeast"/>
      </w:pPr>
      <w:r>
        <w:rPr>
          <w:rFonts w:ascii="Verdana" w:eastAsia="Verdana" w:hAnsi="Verdana" w:cs="Verdana"/>
        </w:rPr>
        <w:t>*Службени гласник РС, број 80/2002</w:t>
      </w:r>
    </w:p>
    <w:p w:rsidR="003A2CD4" w:rsidRDefault="006E4F6D">
      <w:pPr>
        <w:spacing w:line="210" w:lineRule="atLeast"/>
      </w:pPr>
      <w:r>
        <w:rPr>
          <w:rFonts w:ascii="Verdana" w:eastAsia="Verdana" w:hAnsi="Verdana" w:cs="Verdana"/>
        </w:rPr>
        <w:lastRenderedPageBreak/>
        <w:t>**Службени гласник РС, број 95/2018</w:t>
      </w:r>
    </w:p>
    <w:p w:rsidR="003A2CD4" w:rsidRDefault="006E4F6D">
      <w:pPr>
        <w:spacing w:line="210" w:lineRule="atLeast"/>
      </w:pPr>
      <w:r>
        <w:rPr>
          <w:rFonts w:ascii="Verdana" w:eastAsia="Verdana" w:hAnsi="Verdana" w:cs="Verdana"/>
        </w:rPr>
        <w:t>***Службени гласник РС, број 19/2025</w:t>
      </w:r>
    </w:p>
    <w:p w:rsidR="003A2CD4" w:rsidRDefault="006E4F6D">
      <w:pPr>
        <w:spacing w:line="210" w:lineRule="atLeast"/>
        <w:jc w:val="center"/>
      </w:pPr>
      <w:r>
        <w:rPr>
          <w:rFonts w:ascii="Verdana" w:eastAsia="Verdana" w:hAnsi="Verdana" w:cs="Verdana"/>
          <w:b/>
        </w:rPr>
        <w:t> Приходи од давања у закуп покретних ствари</w:t>
      </w:r>
    </w:p>
    <w:p w:rsidR="003A2CD4" w:rsidRDefault="006E4F6D">
      <w:pPr>
        <w:spacing w:line="210" w:lineRule="atLeast"/>
        <w:jc w:val="center"/>
      </w:pPr>
      <w:r>
        <w:rPr>
          <w:rFonts w:ascii="Verdana" w:eastAsia="Verdana" w:hAnsi="Verdana" w:cs="Verdana"/>
        </w:rPr>
        <w:t>Члан 82.</w:t>
      </w:r>
    </w:p>
    <w:p w:rsidR="003A2CD4" w:rsidRDefault="006E4F6D">
      <w:pPr>
        <w:spacing w:line="210" w:lineRule="atLeast"/>
      </w:pPr>
      <w:r>
        <w:rPr>
          <w:rFonts w:ascii="Verdana" w:eastAsia="Verdana" w:hAnsi="Verdana" w:cs="Verdana"/>
        </w:rPr>
        <w:t>Обвезник пореза на приходе од давања у закуп опреме, транспортних средстава и других покретних ствари је физичко лице које те ствари даје у закуп.</w:t>
      </w:r>
    </w:p>
    <w:p w:rsidR="003A2CD4" w:rsidRDefault="006E4F6D">
      <w:pPr>
        <w:spacing w:line="210" w:lineRule="atLeast"/>
      </w:pPr>
      <w:r>
        <w:rPr>
          <w:rFonts w:ascii="Verdana" w:eastAsia="Verdana" w:hAnsi="Verdana" w:cs="Verdana"/>
        </w:rPr>
        <w:t>Бруто приходи од да</w:t>
      </w:r>
      <w:r>
        <w:rPr>
          <w:rFonts w:ascii="Verdana" w:eastAsia="Verdana" w:hAnsi="Verdana" w:cs="Verdana"/>
        </w:rPr>
        <w:t>вања у закуп опреме, транспортних средстава и других покретних ствари обухватају остварену закупнину и вредност свих реализованих обавеза и услуга на које се обавезао закупац.</w:t>
      </w:r>
    </w:p>
    <w:p w:rsidR="003A2CD4" w:rsidRDefault="006E4F6D">
      <w:pPr>
        <w:spacing w:line="210" w:lineRule="atLeast"/>
      </w:pPr>
      <w:r>
        <w:rPr>
          <w:rFonts w:ascii="Verdana" w:eastAsia="Verdana" w:hAnsi="Verdana" w:cs="Verdana"/>
        </w:rPr>
        <w:t>Опорезиви приход од издавања у закуп покретних ствари утврђује се одбијањем норм</w:t>
      </w:r>
      <w:r>
        <w:rPr>
          <w:rFonts w:ascii="Verdana" w:eastAsia="Verdana" w:hAnsi="Verdana" w:cs="Verdana"/>
        </w:rPr>
        <w:t>ираних трошкова од бруто прихода у висини од 20%.</w:t>
      </w:r>
    </w:p>
    <w:p w:rsidR="003A2CD4" w:rsidRDefault="006E4F6D">
      <w:pPr>
        <w:spacing w:line="210" w:lineRule="atLeast"/>
      </w:pPr>
      <w:r>
        <w:rPr>
          <w:rFonts w:ascii="Verdana" w:eastAsia="Verdana" w:hAnsi="Verdana" w:cs="Verdana"/>
        </w:rPr>
        <w:t>Обвезнику који то захтева и документује, порески орган ће уместо нормираних трошкова признати трошкове</w:t>
      </w:r>
      <w:r>
        <w:rPr>
          <w:rFonts w:ascii="Verdana" w:eastAsia="Verdana" w:hAnsi="Verdana" w:cs="Verdana"/>
          <w:b/>
          <w:vertAlign w:val="superscript"/>
        </w:rPr>
        <w:t xml:space="preserve">* </w:t>
      </w:r>
      <w:r>
        <w:rPr>
          <w:rFonts w:ascii="Verdana" w:eastAsia="Verdana" w:hAnsi="Verdana" w:cs="Verdana"/>
        </w:rPr>
        <w:t> које је имао у вези са стварима које је дао у закуп.</w:t>
      </w:r>
    </w:p>
    <w:p w:rsidR="003A2CD4" w:rsidRDefault="006E4F6D">
      <w:pPr>
        <w:spacing w:line="210" w:lineRule="atLeast"/>
      </w:pPr>
      <w:r>
        <w:rPr>
          <w:rFonts w:ascii="Verdana" w:eastAsia="Verdana" w:hAnsi="Verdana" w:cs="Verdana"/>
          <w:i/>
        </w:rPr>
        <w:t>Брисан је ранији став 5. (види члан 36. Закона -</w:t>
      </w:r>
      <w:r>
        <w:rPr>
          <w:rFonts w:ascii="Verdana" w:eastAsia="Verdana" w:hAnsi="Verdana" w:cs="Verdana"/>
          <w:i/>
        </w:rPr>
        <w:t xml:space="preserve"> 47/2013-18)</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rPr>
        <w:t>Добици од игара на срећу</w:t>
      </w:r>
    </w:p>
    <w:p w:rsidR="003A2CD4" w:rsidRDefault="006E4F6D">
      <w:pPr>
        <w:spacing w:line="210" w:lineRule="atLeast"/>
        <w:jc w:val="center"/>
      </w:pPr>
      <w:r>
        <w:rPr>
          <w:rFonts w:ascii="Verdana" w:eastAsia="Verdana" w:hAnsi="Verdana" w:cs="Verdana"/>
        </w:rPr>
        <w:t>Члан 83.</w:t>
      </w:r>
    </w:p>
    <w:p w:rsidR="003A2CD4" w:rsidRDefault="006E4F6D">
      <w:pPr>
        <w:spacing w:line="210" w:lineRule="atLeast"/>
      </w:pPr>
      <w:r>
        <w:rPr>
          <w:rFonts w:ascii="Verdana" w:eastAsia="Verdana" w:hAnsi="Verdana" w:cs="Verdana"/>
        </w:rPr>
        <w:t>Обвезник пореза на добитке од игара на срећу је физичко лице које оствари добитак од</w:t>
      </w:r>
      <w:r>
        <w:rPr>
          <w:rFonts w:ascii="Verdana" w:eastAsia="Verdana" w:hAnsi="Verdana" w:cs="Verdana"/>
          <w:b/>
        </w:rPr>
        <w:t xml:space="preserve"> игара које се сматрају играма на срећу у смислу закона</w:t>
      </w:r>
      <w:r>
        <w:rPr>
          <w:rFonts w:ascii="Verdana" w:eastAsia="Verdana" w:hAnsi="Verdana" w:cs="Verdana"/>
          <w:b/>
          <w:vertAlign w:val="superscript"/>
        </w:rPr>
        <w:t xml:space="preserve">* </w:t>
      </w:r>
      <w:r>
        <w:rPr>
          <w:rFonts w:ascii="Verdana" w:eastAsia="Verdana" w:hAnsi="Verdana" w:cs="Verdana"/>
          <w:b/>
        </w:rPr>
        <w:t xml:space="preserve"> којим се уређују</w:t>
      </w:r>
      <w:r>
        <w:rPr>
          <w:rFonts w:ascii="Verdana" w:eastAsia="Verdana" w:hAnsi="Verdana" w:cs="Verdana"/>
          <w:b/>
          <w:vertAlign w:val="superscript"/>
        </w:rPr>
        <w:t xml:space="preserve">** </w:t>
      </w:r>
      <w:r>
        <w:rPr>
          <w:rFonts w:ascii="Verdana" w:eastAsia="Verdana" w:hAnsi="Verdana" w:cs="Verdana"/>
          <w:b/>
        </w:rPr>
        <w:t xml:space="preserve"> игре на срећ</w:t>
      </w:r>
      <w:r>
        <w:rPr>
          <w:rFonts w:ascii="Verdana" w:eastAsia="Verdana" w:hAnsi="Verdana" w:cs="Verdana"/>
          <w:b/>
        </w:rPr>
        <w:t>у</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Опорезиви приход за добитке од игара на срећу представља сваки појединачни добитак од игара на срећу, осим оних који су ослобођени овим законом.</w:t>
      </w:r>
    </w:p>
    <w:p w:rsidR="003A2CD4" w:rsidRDefault="006E4F6D">
      <w:pPr>
        <w:spacing w:line="210" w:lineRule="atLeast"/>
      </w:pPr>
      <w:r>
        <w:rPr>
          <w:rFonts w:ascii="Verdana" w:eastAsia="Verdana" w:hAnsi="Verdana" w:cs="Verdana"/>
          <w:i/>
        </w:rPr>
        <w:t>Брисан је ранији став 3. (види члан 4. Закона - 108/2013-4)</w:t>
      </w:r>
    </w:p>
    <w:p w:rsidR="003A2CD4" w:rsidRDefault="006E4F6D">
      <w:pPr>
        <w:spacing w:line="210" w:lineRule="atLeast"/>
      </w:pPr>
      <w:r>
        <w:rPr>
          <w:rFonts w:ascii="Verdana" w:eastAsia="Verdana" w:hAnsi="Verdana" w:cs="Verdana"/>
        </w:rPr>
        <w:t>Ако се добитак састоји од ствари и права, опор</w:t>
      </w:r>
      <w:r>
        <w:rPr>
          <w:rFonts w:ascii="Verdana" w:eastAsia="Verdana" w:hAnsi="Verdana" w:cs="Verdana"/>
        </w:rPr>
        <w:t>езиви приход из става 2. овог члана представља тржишна вредност ствари или права у моменту када је добитак остварен.</w:t>
      </w:r>
    </w:p>
    <w:p w:rsidR="003A2CD4" w:rsidRDefault="006E4F6D">
      <w:pPr>
        <w:spacing w:line="210" w:lineRule="atLeast"/>
      </w:pPr>
      <w:r>
        <w:rPr>
          <w:rFonts w:ascii="Verdana" w:eastAsia="Verdana" w:hAnsi="Verdana" w:cs="Verdana"/>
          <w:b/>
        </w:rPr>
        <w:t>Порез на добитке од игара на срећу не плаћа се 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појединачно остварен добитак</w:t>
      </w:r>
      <w:r>
        <w:rPr>
          <w:rFonts w:ascii="Verdana" w:eastAsia="Verdana" w:hAnsi="Verdana" w:cs="Verdana"/>
          <w:b/>
          <w:vertAlign w:val="superscript"/>
        </w:rPr>
        <w:t xml:space="preserve">** </w:t>
      </w:r>
      <w:r>
        <w:rPr>
          <w:rFonts w:ascii="Verdana" w:eastAsia="Verdana" w:hAnsi="Verdana" w:cs="Verdana"/>
          <w:b/>
        </w:rPr>
        <w:t xml:space="preserve"> из ст. 2. и 3. овог члана,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до износа од </w:t>
      </w:r>
      <w:r>
        <w:rPr>
          <w:rFonts w:ascii="Verdana" w:eastAsia="Verdana" w:hAnsi="Verdana" w:cs="Verdana"/>
          <w:b/>
          <w:vertAlign w:val="superscript"/>
        </w:rPr>
        <w:t xml:space="preserve">**** </w:t>
      </w:r>
      <w:r>
        <w:rPr>
          <w:rFonts w:ascii="Verdana" w:eastAsia="Verdana" w:hAnsi="Verdana" w:cs="Verdana"/>
          <w:b/>
        </w:rPr>
        <w:t>1</w:t>
      </w:r>
      <w:r>
        <w:rPr>
          <w:rFonts w:ascii="Verdana" w:eastAsia="Verdana" w:hAnsi="Verdana" w:cs="Verdana"/>
          <w:b/>
        </w:rPr>
        <w:t>43.872</w:t>
      </w:r>
      <w:r>
        <w:rPr>
          <w:rFonts w:ascii="Verdana" w:eastAsia="Verdana" w:hAnsi="Verdana" w:cs="Verdana"/>
          <w:b/>
          <w:vertAlign w:val="superscript"/>
        </w:rPr>
        <w:t xml:space="preserve">*6 </w:t>
      </w:r>
      <w:r>
        <w:rPr>
          <w:rFonts w:ascii="Verdana" w:eastAsia="Verdana" w:hAnsi="Verdana" w:cs="Verdana"/>
          <w:b/>
        </w:rPr>
        <w:t xml:space="preserve"> динара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остварен добитак од посебних игара на срећу укључујући и посебне игре на срећу када се приређују преко средстава електронске комуникације, у смислу закона којим се уређују игре на срећу.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5. (види чла</w:t>
      </w:r>
      <w:r>
        <w:rPr>
          <w:rFonts w:ascii="Verdana" w:eastAsia="Verdana" w:hAnsi="Verdana" w:cs="Verdana"/>
          <w:i/>
        </w:rPr>
        <w:t>н 24. Закона - 112/2015-10)</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lastRenderedPageBreak/>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8/2025</w:t>
      </w:r>
    </w:p>
    <w:p w:rsidR="003A2CD4" w:rsidRDefault="006E4F6D">
      <w:pPr>
        <w:spacing w:line="210" w:lineRule="atLeast"/>
        <w:jc w:val="center"/>
      </w:pPr>
      <w:r>
        <w:rPr>
          <w:rFonts w:ascii="Verdana" w:eastAsia="Verdana" w:hAnsi="Verdana" w:cs="Verdana"/>
          <w:b/>
        </w:rPr>
        <w:t>Приходи од осигурања лица</w:t>
      </w:r>
    </w:p>
    <w:p w:rsidR="003A2CD4" w:rsidRDefault="006E4F6D">
      <w:pPr>
        <w:spacing w:line="210" w:lineRule="atLeast"/>
        <w:jc w:val="center"/>
      </w:pPr>
      <w:r>
        <w:rPr>
          <w:rFonts w:ascii="Verdana" w:eastAsia="Verdana" w:hAnsi="Verdana" w:cs="Verdana"/>
        </w:rPr>
        <w:t>Члан 84.</w:t>
      </w:r>
    </w:p>
    <w:p w:rsidR="003A2CD4" w:rsidRDefault="006E4F6D">
      <w:pPr>
        <w:spacing w:line="210" w:lineRule="atLeast"/>
      </w:pPr>
      <w:r>
        <w:rPr>
          <w:rFonts w:ascii="Verdana" w:eastAsia="Verdana" w:hAnsi="Verdana" w:cs="Verdana"/>
        </w:rPr>
        <w:t>Обвезник пореза на приходе од осигурања лица је физичко лице које оствари накнаду из осигурања лица.</w:t>
      </w:r>
    </w:p>
    <w:p w:rsidR="003A2CD4" w:rsidRDefault="006E4F6D">
      <w:pPr>
        <w:spacing w:line="210" w:lineRule="atLeast"/>
      </w:pPr>
      <w:r>
        <w:rPr>
          <w:rFonts w:ascii="Verdana" w:eastAsia="Verdana" w:hAnsi="Verdana" w:cs="Verdana"/>
        </w:rPr>
        <w:t>Опорезиви приход од осигурања лица представља вредност исплаћене накнаде из осигурања лица</w:t>
      </w:r>
      <w:r>
        <w:rPr>
          <w:rFonts w:ascii="Verdana" w:eastAsia="Verdana" w:hAnsi="Verdana" w:cs="Verdana"/>
          <w:b/>
        </w:rPr>
        <w:t xml:space="preserve"> умањену за износ новчаних сре</w:t>
      </w:r>
      <w:r>
        <w:rPr>
          <w:rFonts w:ascii="Verdana" w:eastAsia="Verdana" w:hAnsi="Verdana" w:cs="Verdana"/>
          <w:b/>
        </w:rPr>
        <w:t>дстава уплаћених по основу премија осигурања</w:t>
      </w:r>
      <w:r>
        <w:rPr>
          <w:rFonts w:ascii="Verdana" w:eastAsia="Verdana" w:hAnsi="Verdana" w:cs="Verdana"/>
          <w:b/>
          <w:vertAlign w:val="superscript"/>
        </w:rPr>
        <w:t xml:space="preserve">* </w:t>
      </w:r>
      <w:r>
        <w:rPr>
          <w:rFonts w:ascii="Verdana" w:eastAsia="Verdana" w:hAnsi="Verdana" w:cs="Verdana"/>
        </w:rPr>
        <w:t>, ако није изузета од опорезивања у складу са чланом 9. став 1. тачка 7) овог закона.</w:t>
      </w:r>
    </w:p>
    <w:p w:rsidR="003A2CD4" w:rsidRDefault="006E4F6D">
      <w:pPr>
        <w:spacing w:line="210" w:lineRule="atLeast"/>
      </w:pPr>
      <w:r>
        <w:rPr>
          <w:rFonts w:ascii="Verdana" w:eastAsia="Verdana" w:hAnsi="Verdana" w:cs="Verdana"/>
          <w:b/>
        </w:rPr>
        <w:t>Изузетно од става 2. овог члана, опорезиви приход од осигурања лица, у случају кад се повучена акумулирана средства по основ</w:t>
      </w:r>
      <w:r>
        <w:rPr>
          <w:rFonts w:ascii="Verdana" w:eastAsia="Verdana" w:hAnsi="Verdana" w:cs="Verdana"/>
          <w:b/>
        </w:rPr>
        <w:t>у удела члана у нето имовини добровољног пензијског фонда, по налогу и за рачун члана фонда, уложе у куповину ануитета у друштву за осигурање сагласно закону који уређује добровољне пензијске фондове и пензијске планове, представља вредност исплаћене накна</w:t>
      </w:r>
      <w:r>
        <w:rPr>
          <w:rFonts w:ascii="Verdana" w:eastAsia="Verdana" w:hAnsi="Verdana" w:cs="Verdana"/>
          <w:b/>
        </w:rPr>
        <w:t>де из осигурања лица умањену за износ</w:t>
      </w:r>
      <w:r>
        <w:rPr>
          <w:rFonts w:ascii="Verdana" w:eastAsia="Verdana" w:hAnsi="Verdana" w:cs="Verdana"/>
          <w:b/>
          <w:vertAlign w:val="superscript"/>
        </w:rPr>
        <w:t xml:space="preserve">* </w:t>
      </w:r>
      <w:r>
        <w:rPr>
          <w:rFonts w:ascii="Verdana" w:eastAsia="Verdana" w:hAnsi="Verdana" w:cs="Verdana"/>
          <w:b/>
        </w:rPr>
        <w:t xml:space="preserve"> повучених акумулираних средстава уложених у куповину ануитета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4. (види члан 35. Закона - 113/2017-185)</w:t>
      </w:r>
    </w:p>
    <w:p w:rsidR="003A2CD4" w:rsidRDefault="006E4F6D">
      <w:pPr>
        <w:spacing w:line="210" w:lineRule="atLeast"/>
      </w:pPr>
      <w:r>
        <w:rPr>
          <w:rFonts w:ascii="Verdana" w:eastAsia="Verdana" w:hAnsi="Verdana" w:cs="Verdana"/>
        </w:rPr>
        <w:t>*Службени гласник РС, број 18/2010</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b/>
          <w:u w:val="single"/>
        </w:rPr>
        <w:t>Приходи спорти</w:t>
      </w:r>
      <w:r>
        <w:rPr>
          <w:rFonts w:ascii="Verdana" w:eastAsia="Verdana" w:hAnsi="Verdana" w:cs="Verdana"/>
          <w:b/>
          <w:u w:val="single"/>
        </w:rPr>
        <w:t>ста и спортских стручњака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80/2002</w:t>
      </w:r>
    </w:p>
    <w:p w:rsidR="003A2CD4" w:rsidRDefault="006E4F6D">
      <w:pPr>
        <w:spacing w:before="560" w:line="210" w:lineRule="atLeast"/>
        <w:jc w:val="center"/>
      </w:pPr>
      <w:r>
        <w:rPr>
          <w:rFonts w:ascii="Verdana" w:eastAsia="Verdana" w:hAnsi="Verdana" w:cs="Verdana"/>
          <w:b/>
        </w:rPr>
        <w:t>Члан 84а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Приходи спортиста и спортских стручњака обухватају примања која остваре професионални спортисти, спортисти аматери, спортски стручњаци и стручњаци у спорту, од спортске организације,</w:t>
      </w:r>
      <w:r>
        <w:rPr>
          <w:rFonts w:ascii="Verdana" w:eastAsia="Verdana" w:hAnsi="Verdana" w:cs="Verdana"/>
          <w:b/>
        </w:rPr>
        <w:t xml:space="preserve"> односно организације за обављање спортске делатности, спортских друштава и савеза, која немају карактер зараде у смислу прописа којима се уређује спорт.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Приходима из става 1. овог члана сматрају се примања по основу: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накнаде на име закључења уговор</w:t>
      </w:r>
      <w:r>
        <w:rPr>
          <w:rFonts w:ascii="Verdana" w:eastAsia="Verdana" w:hAnsi="Verdana" w:cs="Verdana"/>
          <w:b/>
        </w:rPr>
        <w:t>а (трансфер и др.);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накнаде за коришћење лика спортисте;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новчане помоћи врхунским спортистима са посебним заслугама;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стипендије врхунским спортистима за спортско усавршавање;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новчане и друге награде;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 xml:space="preserve">6) националног признања и награде </w:t>
      </w:r>
      <w:r>
        <w:rPr>
          <w:rFonts w:ascii="Verdana" w:eastAsia="Verdana" w:hAnsi="Verdana" w:cs="Verdana"/>
          <w:b/>
        </w:rPr>
        <w:t>за посебан допринос развоју и афирмацији спорта;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накнаде и награде за рад спортским стручњацима, односно стручњацима у спорту (тренери, судије, делегати и др.);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8) других врста примања осим примања из тач. 1) до 7) овог става.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Опорезиви приход за примања из ст. 1. и 2. овог члана чини бруто приход умањен за нормиране трошкове у висини од 50%.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jc w:val="center"/>
      </w:pPr>
      <w:r>
        <w:rPr>
          <w:rFonts w:ascii="Verdana" w:eastAsia="Verdana" w:hAnsi="Verdana" w:cs="Verdana"/>
          <w:b/>
          <w:u w:val="single"/>
        </w:rPr>
        <w:t>Приходи по основу пружања угоститељских услуга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before="560" w:line="210" w:lineRule="atLeast"/>
        <w:jc w:val="center"/>
      </w:pPr>
      <w:r>
        <w:rPr>
          <w:rFonts w:ascii="Verdana" w:eastAsia="Verdana" w:hAnsi="Verdana" w:cs="Verdana"/>
          <w:b/>
        </w:rPr>
        <w:t>Члан 84б</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Приходимa од угоститељских услуга сматрају се приходи које физичко лице сагласно законима којима се уређују угоститељство и туризам оствари од пружања угоститељских услуга у угоститељском објекту домаће радиности и објекту сеоског туристичког домаћинства.</w:t>
      </w:r>
      <w:r>
        <w:rPr>
          <w:rFonts w:ascii="Verdana" w:eastAsia="Verdana" w:hAnsi="Verdana" w:cs="Verdana"/>
          <w:b/>
          <w:vertAlign w:val="superscript"/>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Приходимa из става 1. овог члана сматрају се приходи које физичко лице сагласно законима којима се уређују угоститељство и туризам оствари од услуга смештаја у угоститељском објекту домаће радиности и објекту сеоског туристичког домаћинства у периоду до </w:t>
      </w:r>
      <w:r>
        <w:rPr>
          <w:rFonts w:ascii="Verdana" w:eastAsia="Verdana" w:hAnsi="Verdana" w:cs="Verdana"/>
          <w:b/>
        </w:rPr>
        <w:t>30 дана.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Угоститељским објектом домаће радиности и објектом сеоског туристичког домаћинства у смислу ст. 1. и 2. овог члана сматра се угоститељски објекат домаће радиности (кућа, апартман и соба) и објекат сеоског туристичког домаћинства, у смислу закона</w:t>
      </w:r>
      <w:r>
        <w:rPr>
          <w:rFonts w:ascii="Verdana" w:eastAsia="Verdana" w:hAnsi="Verdana" w:cs="Verdana"/>
          <w:b/>
        </w:rPr>
        <w:t xml:space="preserve"> којима се уређују угоститељство и туризам.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је физичко лице које остварује приходе из ст. 1. и 2.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Опорезиви приход за календарску годину чини износ 5% просечне месечне зараде по запосленом у Републици у години која претходи </w:t>
      </w:r>
      <w:r>
        <w:rPr>
          <w:rFonts w:ascii="Verdana" w:eastAsia="Verdana" w:hAnsi="Verdana" w:cs="Verdana"/>
          <w:b/>
        </w:rPr>
        <w:t>години за коју се утврђује порез, помножен бројем појединачних лежајева, односно камп парцела и одговарајућим коефицијентом према категорији туристичког места сагласно законима којима се уређују угоститељство и туризам.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Министар надлежан за послове финан</w:t>
      </w:r>
      <w:r>
        <w:rPr>
          <w:rFonts w:ascii="Verdana" w:eastAsia="Verdana" w:hAnsi="Verdana" w:cs="Verdana"/>
          <w:b/>
        </w:rPr>
        <w:t>сија и министар надлежан за послове туризма споразумно уређују ближе услове, критеријуме и елементе за опорезивање прихода из става 5.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jc w:val="center"/>
      </w:pPr>
      <w:r>
        <w:rPr>
          <w:rFonts w:ascii="Verdana" w:eastAsia="Verdana" w:hAnsi="Verdana" w:cs="Verdana"/>
          <w:b/>
          <w:u w:val="single"/>
        </w:rPr>
        <w:t>Приходи помораца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before="560" w:line="210" w:lineRule="atLeast"/>
        <w:jc w:val="center"/>
      </w:pPr>
      <w:r>
        <w:rPr>
          <w:rFonts w:ascii="Verdana" w:eastAsia="Verdana" w:hAnsi="Verdana" w:cs="Verdana"/>
          <w:b/>
        </w:rPr>
        <w:lastRenderedPageBreak/>
        <w:t>Члан 84в</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Приходи</w:t>
      </w:r>
      <w:r>
        <w:rPr>
          <w:rFonts w:ascii="Verdana" w:eastAsia="Verdana" w:hAnsi="Verdana" w:cs="Verdana"/>
          <w:b/>
        </w:rPr>
        <w:t>ма помораца, у смислу овог закона, сматрају се приходи које, од страног налогодавца, оствари физичко лице по основу обављања послова на бродовима и другим пловилима који вију заставу стране државе.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је физичко лице које остварује приходе и</w:t>
      </w:r>
      <w:r>
        <w:rPr>
          <w:rFonts w:ascii="Verdana" w:eastAsia="Verdana" w:hAnsi="Verdana" w:cs="Verdana"/>
          <w:b/>
        </w:rPr>
        <w:t>з става 1. овог члана, радећи као члан посаде или обављајући друге послове као помоћно особље на бродовима и другим пловилима који вију заставу стране државе.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Број дана проведених на бродовима и другим пловилима из ст. 1. и 2. овог члана, као и врста пос</w:t>
      </w:r>
      <w:r>
        <w:rPr>
          <w:rFonts w:ascii="Verdana" w:eastAsia="Verdana" w:hAnsi="Verdana" w:cs="Verdana"/>
          <w:b/>
        </w:rPr>
        <w:t>лова које је обвезник обављао, доказују се на основу података из поморске књижице, коју оверава надлежни орган или других докумената које издаје надлежни орган за послове саобраћаја, у складу са прописима којим се уређује поморска пловидба.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Висина приход</w:t>
      </w:r>
      <w:r>
        <w:rPr>
          <w:rFonts w:ascii="Verdana" w:eastAsia="Verdana" w:hAnsi="Verdana" w:cs="Verdana"/>
          <w:b/>
        </w:rPr>
        <w:t>а физичких лица из става 2. овог члана, по врсти послова које обављају утврђује се на дневном нивоу, подзаконским актом који доноси министар надлежан за послове саобраћаја, имајући у виду прихваћене међународне стандарде.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Опорезиви приход обвезника из ст</w:t>
      </w:r>
      <w:r>
        <w:rPr>
          <w:rFonts w:ascii="Verdana" w:eastAsia="Verdana" w:hAnsi="Verdana" w:cs="Verdana"/>
          <w:b/>
        </w:rPr>
        <w:t>ава 2. овог члана за календарску годину представља збир прихода на дневном нивоу утврђених у складу са ставом 4. овог члана, према броју дана проведених на бродовима и другим пловилима из ст. 1. и 2. овог члана у тој календарској години.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Обвезници из ста</w:t>
      </w:r>
      <w:r>
        <w:rPr>
          <w:rFonts w:ascii="Verdana" w:eastAsia="Verdana" w:hAnsi="Verdana" w:cs="Verdana"/>
          <w:b/>
        </w:rPr>
        <w:t>ва 2. овог члана који обављају послове на бродовима и другим пловилима из ст. 1. и 2. овог члана, дуже од 174 дана у календарској години за коју се утврђује и плаћа порез, ослобођени су од плаћања пореза на приходе из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w:t>
      </w:r>
      <w:r>
        <w:rPr>
          <w:rFonts w:ascii="Verdana" w:eastAsia="Verdana" w:hAnsi="Verdana" w:cs="Verdana"/>
        </w:rPr>
        <w:t>ој 94/2024</w:t>
      </w:r>
    </w:p>
    <w:p w:rsidR="003A2CD4" w:rsidRDefault="006E4F6D">
      <w:pPr>
        <w:spacing w:line="210" w:lineRule="atLeast"/>
        <w:jc w:val="center"/>
      </w:pPr>
      <w:r>
        <w:rPr>
          <w:rFonts w:ascii="Verdana" w:eastAsia="Verdana" w:hAnsi="Verdana" w:cs="Verdana"/>
          <w:b/>
        </w:rPr>
        <w:t>Други приходи</w:t>
      </w:r>
    </w:p>
    <w:p w:rsidR="003A2CD4" w:rsidRDefault="006E4F6D">
      <w:pPr>
        <w:spacing w:before="560" w:line="210" w:lineRule="atLeast"/>
        <w:jc w:val="center"/>
      </w:pPr>
      <w:r>
        <w:rPr>
          <w:rFonts w:ascii="Verdana" w:eastAsia="Verdana" w:hAnsi="Verdana" w:cs="Verdana"/>
          <w:b/>
        </w:rPr>
        <w:t>Члан 85.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Осталим приходима, у смислу овог закона, сматрају се и други приходи који по својој природи чине доходак физичког лица, а нарочито: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прихoди пo oснoву угoвoрa o дeлу;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прихoди пo oснoву угoвoрa o oбaвљaњу приврeмeних и пoврeмeних пoслoвa зaкључeних прeкo oмлaдинскe или студeнтскe зaдругe сa лицeм дo нaвршeних 26 гoдинa живoтa aкo je нa шкoлoвaњу у устaнoвaмa срeдњeг, вишeг или висoкoг oбрaзoвaњa;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прихoди пo oснoв</w:t>
      </w:r>
      <w:r>
        <w:rPr>
          <w:rFonts w:ascii="Verdana" w:eastAsia="Verdana" w:hAnsi="Verdana" w:cs="Verdana"/>
          <w:b/>
        </w:rPr>
        <w:t>у дoпунскoг рaдa;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прихoди пo oснoву тргoвинскoг зaступaњa;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5) примaњa члaнoвa oргaнa упрaвe прaвнoг лицa;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нaкнaдa пoслaницимa и oдбoрницимa;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нaкнaдa у вeзи сa извршaвaњeм пoслoвa oдбрaнe, цивилнe зaштитe и зaштитe oд eлeмeнтaрних нeпoгoдa;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8) примaњa стeчajних упрaвникa, судских вeштaкa, судиja пoрoтникa и судских тумaчa;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9) приходи по основу прикупљања и продаје секундарних сировина;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10) приходи по основу продаје добара остварених обављањем привремених или повремених послова, ако нису опорезовани по другом основу у смислу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11) нaгрaдe и другa слична дaвaњa физичким лицимa кoja нису зaпoслeнa кoд исплaтиoцa, а кoja произл</w:t>
      </w:r>
      <w:r>
        <w:rPr>
          <w:rFonts w:ascii="Verdana" w:eastAsia="Verdana" w:hAnsi="Verdana" w:cs="Verdana"/>
          <w:b/>
        </w:rPr>
        <w:t>азе из рада или друге врсте доприноса делатности исплатиоца, у изнoсу прeкo</w:t>
      </w:r>
      <w:r>
        <w:rPr>
          <w:rFonts w:ascii="Verdana" w:eastAsia="Verdana" w:hAnsi="Verdana" w:cs="Verdana"/>
          <w:b/>
          <w:vertAlign w:val="superscript"/>
        </w:rPr>
        <w:t xml:space="preserve">* </w:t>
      </w:r>
      <w:r>
        <w:rPr>
          <w:rFonts w:ascii="Verdana" w:eastAsia="Verdana" w:hAnsi="Verdana" w:cs="Verdana"/>
          <w:b/>
        </w:rPr>
        <w:t xml:space="preserve"> 18.704</w:t>
      </w:r>
      <w:r>
        <w:rPr>
          <w:rFonts w:ascii="Verdana" w:eastAsia="Verdana" w:hAnsi="Verdana" w:cs="Verdana"/>
          <w:b/>
          <w:vertAlign w:val="superscript"/>
        </w:rPr>
        <w:t xml:space="preserve">*6 </w:t>
      </w:r>
      <w:r>
        <w:rPr>
          <w:rFonts w:ascii="Verdana" w:eastAsia="Verdana" w:hAnsi="Verdana" w:cs="Verdana"/>
          <w:b/>
        </w:rPr>
        <w:t xml:space="preserve"> динaрa гoдишњe, oствaрeна oд jeднoг исплaтиoцa;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12) примaњa из члaнa 9. oвoг зaкoнa изнaд прoписaних нeoпoрeзивих изнoсa;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13) нaкнaдe трoшкoвa и других рaсхoдa лици</w:t>
      </w:r>
      <w:r>
        <w:rPr>
          <w:rFonts w:ascii="Verdana" w:eastAsia="Verdana" w:hAnsi="Verdana" w:cs="Verdana"/>
          <w:b/>
        </w:rPr>
        <w:t>мa кoja нису зaпoслeнa кoд исплaтиoцa, осим прихода из тачке 11) овог става;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14) примaњa кoja, сaглaснo зaкoну кojим сe урeђуje рaд, oствaри зaпoслeни пo oснoву учeшћa у дoбити oствaрeнoj у пoслoвнoj гoдини;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15) приходи од продаје пољопривредних и шумс</w:t>
      </w:r>
      <w:r>
        <w:rPr>
          <w:rFonts w:ascii="Verdana" w:eastAsia="Verdana" w:hAnsi="Verdana" w:cs="Verdana"/>
          <w:b/>
        </w:rPr>
        <w:t>ких производа и услуга, укључујући и приход по основу прикупљања и продаје шумских плодова и лековитог биља, као и узгајања и продаје печурака, пчелињег роја (пчела) и пужева;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16) сви други прихoди кojи нису oпoрeзoвaни пo другoм oснoву или нису изузeти</w:t>
      </w:r>
      <w:r>
        <w:rPr>
          <w:rFonts w:ascii="Verdana" w:eastAsia="Verdana" w:hAnsi="Verdana" w:cs="Verdana"/>
          <w:b/>
        </w:rPr>
        <w:t xml:space="preserve"> oд oпoрeзивaњa или oслoбoђeни плaћaњa пoрeзa пo oвoм зaкoну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17) накнада исплаћена предузетнику или предузетнику паушалцу који обавља активности уз накнаду за истог налогодавца или за лице које се у смислу закона којим се уређује порез на добит прав</w:t>
      </w:r>
      <w:r>
        <w:rPr>
          <w:rFonts w:ascii="Verdana" w:eastAsia="Verdana" w:hAnsi="Verdana" w:cs="Verdana"/>
          <w:b/>
        </w:rPr>
        <w:t xml:space="preserve">них лица сматра повезаним лицем с налогодавцем (у даљем тексту: повезано лице с налогодавцем), и који додатно испуњава најмање пет од наведених девет критеријума, или је према околностима случаја приликом отпочињања пословне сарадње могло да се закључи да </w:t>
      </w:r>
      <w:r>
        <w:rPr>
          <w:rFonts w:ascii="Verdana" w:eastAsia="Verdana" w:hAnsi="Verdana" w:cs="Verdana"/>
          <w:b/>
        </w:rPr>
        <w:t>ће испунити најмање пет од девет наведених критеријума који су накнадно и испуњени: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налогодавац или повезано лице с налогодавцем одређује радно време предузетнику или предузетнику паушалцу или су одмор и одсуства предузетника или предузетника пауша</w:t>
      </w:r>
      <w:r>
        <w:rPr>
          <w:rFonts w:ascii="Verdana" w:eastAsia="Verdana" w:hAnsi="Verdana" w:cs="Verdana"/>
          <w:b/>
        </w:rPr>
        <w:t>лца зависни од одлуке налогодавца или повезаног лица с налогодавцем и накнада предузетнику или предузетнику паушалцу се не умањује сразмерно времену проведеном на одмору;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(2) предузетник или предузетник паушалац уобичајено користи просторије које обезб</w:t>
      </w:r>
      <w:r>
        <w:rPr>
          <w:rFonts w:ascii="Verdana" w:eastAsia="Verdana" w:hAnsi="Verdana" w:cs="Verdana"/>
          <w:b/>
        </w:rPr>
        <w:t>еди или обавља послове у месту које одреди налогодавац или повезано лице с налогодавцем за потребе обављања послова који су му поверени;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налогодавац или повезано лице с налогодавцем врши или организује стручно оспособљавање или усавршавање предузет</w:t>
      </w:r>
      <w:r>
        <w:rPr>
          <w:rFonts w:ascii="Verdana" w:eastAsia="Verdana" w:hAnsi="Verdana" w:cs="Verdana"/>
          <w:b/>
        </w:rPr>
        <w:t>ника или предузетника паушалца;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налогодавац је ангажовао предузетника или предузетника паушалца након оглашавања у средствима информисања потребе за ангажовањем физичких лица или ангажујући треће лице које се уобичајено бави проналажењем лица подоб</w:t>
      </w:r>
      <w:r>
        <w:rPr>
          <w:rFonts w:ascii="Verdana" w:eastAsia="Verdana" w:hAnsi="Verdana" w:cs="Verdana"/>
          <w:b/>
        </w:rPr>
        <w:t>них за радно ангажовање, а чија је услуга резултирала ангажовањем тог предузетника или предузетника паушалца;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налогодавац или повезано лице с налогодавцем обезбеђује сопствени основни алат, опрему или друга основна материјална или нематеријална сре</w:t>
      </w:r>
      <w:r>
        <w:rPr>
          <w:rFonts w:ascii="Verdana" w:eastAsia="Verdana" w:hAnsi="Verdana" w:cs="Verdana"/>
          <w:b/>
        </w:rPr>
        <w:t>дства потребна за редован рад предузетника или предузетника паушалца или финансира њихову набавку, осим специјализованих алата, опреме или других специјализованих материјалних или нематеријалних средстава који могу бити неопходни у циљу извршавања специфич</w:t>
      </w:r>
      <w:r>
        <w:rPr>
          <w:rFonts w:ascii="Verdana" w:eastAsia="Verdana" w:hAnsi="Verdana" w:cs="Verdana"/>
          <w:b/>
        </w:rPr>
        <w:t>ног посла или налога, или налогодавац или повезано лице с налогодавцем уобичајено руководи процесом рада предузетника или предузетника паушалца, осим таквог руковођења које подразумева давање основног налога у вези са нарученим послом и разумну контролу ре</w:t>
      </w:r>
      <w:r>
        <w:rPr>
          <w:rFonts w:ascii="Verdana" w:eastAsia="Verdana" w:hAnsi="Verdana" w:cs="Verdana"/>
          <w:b/>
        </w:rPr>
        <w:t>зултата рада или надзор налогодавца, као доброг привредника, над обављањем посла који је наручио;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најмање 70% од укупно остварених прихода предузетника или предузетника паушалца у периоду од 12 месеци који почиње или се завршава у односној пореској</w:t>
      </w:r>
      <w:r>
        <w:rPr>
          <w:rFonts w:ascii="Verdana" w:eastAsia="Verdana" w:hAnsi="Verdana" w:cs="Verdana"/>
          <w:b/>
        </w:rPr>
        <w:t xml:space="preserve"> години је остварено од једног налогодавца или од повезаног лица с налогодавцем;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предузетник или предузетник паушалац обавља послове из делатности налогодавца или повезаног лица с налогодавцем, а за тако обављене послове његов уговор о ангажовању н</w:t>
      </w:r>
      <w:r>
        <w:rPr>
          <w:rFonts w:ascii="Verdana" w:eastAsia="Verdana" w:hAnsi="Verdana" w:cs="Verdana"/>
          <w:b/>
        </w:rPr>
        <w:t>е садржи клаузулу по којој предузетник или предузетник паушалац сноси уобичајени пословни ризик за посао испоручен клијенту налогодавца или повезаног лица с налогодавцем, уколико такав клијент постоји;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(8) уговор о ангажовању предузетника или предузетн</w:t>
      </w:r>
      <w:r>
        <w:rPr>
          <w:rFonts w:ascii="Verdana" w:eastAsia="Verdana" w:hAnsi="Verdana" w:cs="Verdana"/>
          <w:b/>
        </w:rPr>
        <w:t>ика паушалца садржи делимичну или потпуну забрану предузетнику или предузетнику паушалцу да пружа услуге по основу уговора са другим налогодавцима, изузев делимичне забране која обухвата пружање услуга ограниченом броју директних конкурената налогодавцу;</w:t>
      </w:r>
      <w:r>
        <w:rPr>
          <w:rFonts w:ascii="Verdana" w:eastAsia="Verdana" w:hAnsi="Verdana" w:cs="Verdana"/>
          <w:b/>
          <w:vertAlign w:val="superscript"/>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(9) предузетник или предузетник паушалац обавља активности уз накнаду за истог налогодавца или за повезано лице с налогодавцем, непрекидно или са прекидима 130 или више радних дана у периоду од 12 месеци који почиње или се завршава у односној пореској г</w:t>
      </w:r>
      <w:r>
        <w:rPr>
          <w:rFonts w:ascii="Verdana" w:eastAsia="Verdana" w:hAnsi="Verdana" w:cs="Verdana"/>
          <w:b/>
        </w:rPr>
        <w:t xml:space="preserve">одини, при чему се обављањем активности у једном радном дану </w:t>
      </w:r>
      <w:r>
        <w:rPr>
          <w:rFonts w:ascii="Verdana" w:eastAsia="Verdana" w:hAnsi="Verdana" w:cs="Verdana"/>
          <w:b/>
        </w:rPr>
        <w:lastRenderedPageBreak/>
        <w:t>сматра обављање активности у било ком периоду током тог радног дана између 00 и 24 часа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18) приходи по основу уговорене накнаде за извршени рад на које се порез плаћа самоопорезивањем.</w:t>
      </w:r>
      <w:r>
        <w:rPr>
          <w:rFonts w:ascii="Verdana" w:eastAsia="Verdana" w:hAnsi="Verdana" w:cs="Verdana"/>
          <w:b/>
          <w:vertAlign w:val="superscript"/>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Обвeзник пoрeзa нa другe прихoдe je физичкo лицe кoje oствaри прихoдe из стaвa 1. oвoг члaнa.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Опoрeзиви прихoд зa прихoдe из стaвa 1. oвoг члaнa чини брутo прихoд умaњeн зa нoрмирaнe трoшкoвe у висини oд 20%.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3. овог члана, опорезиви приход из става 1. тачка 15) овог члана, који физичко лице оствари од продаје пољопривредних и шумских производа и услуга, укључујући и приход по основу прикупљања и продаје шумских плодова и лековитог биља, као и</w:t>
      </w:r>
      <w:r>
        <w:rPr>
          <w:rFonts w:ascii="Verdana" w:eastAsia="Verdana" w:hAnsi="Verdana" w:cs="Verdana"/>
          <w:b/>
        </w:rPr>
        <w:t xml:space="preserve"> узгајања и продаје печурака, пчелињег роја (пчела) и пужева, чини бруто приход умањен за нормиране трошкове у висини од 90%.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3. овог члана, опорезиви приход из:</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става 1. тачка 17) овог члана, који оствари предузетник или преду</w:t>
      </w:r>
      <w:r>
        <w:rPr>
          <w:rFonts w:ascii="Verdana" w:eastAsia="Verdana" w:hAnsi="Verdana" w:cs="Verdana"/>
          <w:b/>
        </w:rPr>
        <w:t>зетник паушалац, чини бруто приход обвезника пореза;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става 1. тачка 18) овог члана, који физичко лице оствари по основу уговорене накнаде за извршени рад, на који се порез плаћа самоопорезивањем, чини бруто приход остварен у кварталу умањен за норм</w:t>
      </w:r>
      <w:r>
        <w:rPr>
          <w:rFonts w:ascii="Verdana" w:eastAsia="Verdana" w:hAnsi="Verdana" w:cs="Verdana"/>
          <w:b/>
        </w:rPr>
        <w:t>иране трошкове у динарском износу: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(1) из члана 12б став 1. овог закона, или</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(2) из члана 12б став 2. овог закона увећане за 34% бруто прихода оствареног у кварталу.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Изузeтнo oд стaвa 1. тaчкa 13) oвoг члaнa, пoрeз нa др</w:t>
      </w:r>
      <w:r>
        <w:rPr>
          <w:rFonts w:ascii="Verdana" w:eastAsia="Verdana" w:hAnsi="Verdana" w:cs="Verdana"/>
          <w:b/>
        </w:rPr>
        <w:t>угe прихoдe нe плaћa сe нa дoкумeнтoвaнe нaкнaдe трoшкoвa пo oснoву службeних путoвaњa у сврху oбaвљaњa пoслoвa зa дoмaћeг исплaтиoцa, oднoснo за лице кoje упућуje нa пут, нajвишe дo изнoсa тих трoшкoвa кojи су изузeти oд плaћaњa пoрeзa нa зaрaдe зa зaпoсл</w:t>
      </w:r>
      <w:r>
        <w:rPr>
          <w:rFonts w:ascii="Verdana" w:eastAsia="Verdana" w:hAnsi="Verdana" w:cs="Verdana"/>
          <w:b/>
        </w:rPr>
        <w:t>eнe пo члaну 18. стaв 1. тaч. 2) дo 5) oвoг зaкoнa, aкo сe исплaтa врши физичким лицимa, oднoснo зa физичкa лицa кoja нису зaпoслeнa кoд исплaтиoцa, и тo:</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упућeним, oднoснo пoзвaним oд стрaнe држaвнoг oргaнa или oргaнизaциje, сa прaвoм нaкнaдe трoшкoвa, нeзaвиснo oд тoгa из кojих срeдстaвa сe врши исплaтa;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члaнoвимa прeдстaвничких и извршних тeлa Рeпубликe, тeритoриjaлнe aутoнoмиje и лoкaлнe сaмoупрa</w:t>
      </w:r>
      <w:r>
        <w:rPr>
          <w:rFonts w:ascii="Verdana" w:eastAsia="Verdana" w:hAnsi="Verdana" w:cs="Verdana"/>
          <w:b/>
        </w:rPr>
        <w:t>вe, у вeзи сa вршeњeм функциje;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упућeним нa рaд у Рeпублику, пo нaлoгу инoстрaнoг пoслoдaвцa, a у вeзи сa дeлaтнoшћу дoмaћeг исплaтиoцa;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упућeним кoд исплaтиoцa пo нaлoгу пoслoдaвцa, a у вeзи сa дeлaтнoшћу пoслoдaвцa;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5) aкo та лица дoбрoвoљнo,</w:t>
      </w:r>
      <w:r>
        <w:rPr>
          <w:rFonts w:ascii="Verdana" w:eastAsia="Verdana" w:hAnsi="Verdana" w:cs="Verdana"/>
          <w:b/>
        </w:rPr>
        <w:t xml:space="preserve"> oднoснo пo пoзиву сaрaђуjу у хумaнитaрнe, здрaвствeнe, вaспитнo-oбрaзoвнe, културнe, спoртскe, нaучнo-истрaживaчкe, вeрскe и другe сврхe, укључујући и за потребе представљања у име државних органа или организација, oднoснo сaрaђуjу у синдикaлним oргaнизaц</w:t>
      </w:r>
      <w:r>
        <w:rPr>
          <w:rFonts w:ascii="Verdana" w:eastAsia="Verdana" w:hAnsi="Verdana" w:cs="Verdana"/>
          <w:b/>
        </w:rPr>
        <w:t>иjaмa, приврeдним кoмoрaмa, пoлитичким стрaнкaмa, сaвeзимa и удружeњимa, нeвлaдиним и у другим нeдoбитним оргaнизaциjaмa, при чeму нe oствaруjу билo кojу другу нaкнaду пo oснoву тe сaрaдњe;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лицима која су чланови органа управе правних лица у вези са д</w:t>
      </w:r>
      <w:r>
        <w:rPr>
          <w:rFonts w:ascii="Verdana" w:eastAsia="Verdana" w:hAnsi="Verdana" w:cs="Verdana"/>
          <w:b/>
        </w:rPr>
        <w:t>елатношћу тих лица која их упућују на пут.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Под накнадом по основу сарадње у смислу</w:t>
      </w:r>
      <w:r>
        <w:rPr>
          <w:rFonts w:ascii="Verdana" w:eastAsia="Verdana" w:hAnsi="Verdana" w:cs="Verdana"/>
          <w:b/>
          <w:vertAlign w:val="superscript"/>
        </w:rPr>
        <w:t xml:space="preserve">* </w:t>
      </w:r>
      <w:r>
        <w:rPr>
          <w:rFonts w:ascii="Verdana" w:eastAsia="Verdana" w:hAnsi="Verdana" w:cs="Verdana"/>
          <w:b/>
        </w:rPr>
        <w:t xml:space="preserve"> тачке 5) став 6.</w:t>
      </w:r>
      <w:r>
        <w:rPr>
          <w:rFonts w:ascii="Verdana" w:eastAsia="Verdana" w:hAnsi="Verdana" w:cs="Verdana"/>
          <w:b/>
          <w:vertAlign w:val="superscript"/>
        </w:rPr>
        <w:t xml:space="preserve">*** </w:t>
      </w:r>
      <w:r>
        <w:rPr>
          <w:rFonts w:ascii="Verdana" w:eastAsia="Verdana" w:hAnsi="Verdana" w:cs="Verdana"/>
          <w:b/>
        </w:rPr>
        <w:t xml:space="preserve"> овог члана нe пoдрaзумeвa се нaкнaдa за кoтизaциjу зa присуствовање догађају којим се реализује сарадња.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порез на</w:t>
      </w:r>
      <w:r>
        <w:rPr>
          <w:rFonts w:ascii="Verdana" w:eastAsia="Verdana" w:hAnsi="Verdana" w:cs="Verdana"/>
          <w:b/>
        </w:rPr>
        <w:t xml:space="preserve"> друге приходе не плаћа се на примање физичког лица – клијента банке (у даљем тексту: дужник) када банка отпише потраживање према дужнику под условима под којима се на терет расхода банке признаје отпис вредности појединачних потраживања по основу кредита </w:t>
      </w:r>
      <w:r>
        <w:rPr>
          <w:rFonts w:ascii="Verdana" w:eastAsia="Verdana" w:hAnsi="Verdana" w:cs="Verdana"/>
          <w:b/>
        </w:rPr>
        <w:t>сагласно одредбама закона којим се уређује порез на добит правних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Пoрeз нa другe прихoдe нe плaћa сe ни у случajу oтписa прeoстaлoг дeлa пoтрaживaњa бaнкe oд дужникa, кojи ниje нaплaћeн из срeдстaвa oствaрeних прoдajoм нeпoкрeтнoсти кoja сe спрoвoд</w:t>
      </w:r>
      <w:r>
        <w:rPr>
          <w:rFonts w:ascii="Verdana" w:eastAsia="Verdana" w:hAnsi="Verdana" w:cs="Verdana"/>
          <w:b/>
        </w:rPr>
        <w:t>и у склaду сa зaкoнoм.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Порез на друге приходе не плаћа се ни у случају отписа дела потраживања који банка има према дужнику по основу кредита када, сагласно међусобном вансудском поравнању, дужник исплати део потраживања који банка има према њему а преос</w:t>
      </w:r>
      <w:r>
        <w:rPr>
          <w:rFonts w:ascii="Verdana" w:eastAsia="Verdana" w:hAnsi="Verdana" w:cs="Verdana"/>
          <w:b/>
        </w:rPr>
        <w:t>тали део тог потраживања банка отпише.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Нa другe прихoдe кoje oствaри члaн учeничкe зaдругe, члaн oмлaдинскe или студeнтскe зaдругe дo нaвршeних 26 гoдинa живoтa aкo je нa шкoлoвaњу у институциjaмa зa срeдњe, вишe и висoкo oбрaзoвaњe, кao и физичкo лицe </w:t>
      </w:r>
      <w:r>
        <w:rPr>
          <w:rFonts w:ascii="Verdana" w:eastAsia="Verdana" w:hAnsi="Verdana" w:cs="Verdana"/>
          <w:b/>
        </w:rPr>
        <w:t>пo oснoву прикупљaњa и прoдaje сeкундaрних сирoвинa, oбрaчунaти пoрeз умaњуje сe зa 40%.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Опoрeзиви прихoд из стaвa 1. тaчка 11) oвoг члaнa кojи физичкo лицe oствaри пo oснoву нaгрaдe и других дaвaњa физичким лицимa, чини рaзликa измeђу oствaрeнoг прихoдa</w:t>
      </w:r>
      <w:r>
        <w:rPr>
          <w:rFonts w:ascii="Verdana" w:eastAsia="Verdana" w:hAnsi="Verdana" w:cs="Verdana"/>
          <w:b/>
        </w:rPr>
        <w:t xml:space="preserve"> и нeoпoрeзивoг изнoсa</w:t>
      </w:r>
      <w:r>
        <w:rPr>
          <w:rFonts w:ascii="Verdana" w:eastAsia="Verdana" w:hAnsi="Verdana" w:cs="Verdana"/>
          <w:b/>
          <w:vertAlign w:val="superscript"/>
        </w:rPr>
        <w:t xml:space="preserve">* </w:t>
      </w:r>
      <w:r>
        <w:rPr>
          <w:rFonts w:ascii="Verdana" w:eastAsia="Verdana" w:hAnsi="Verdana" w:cs="Verdana"/>
          <w:b/>
        </w:rPr>
        <w:t>, увећана за припадајуће обавезе које се плаћају на терет примаоца прихода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Опoрeзиви прихoд из стaвa 1. тaчка 12) oвoг члaнa кojи физичкo лицe oствaри по основу примања из члaнa 9. oвoг зaкoнa изнaд прoписaних нeoпoрeзивих изн</w:t>
      </w:r>
      <w:r>
        <w:rPr>
          <w:rFonts w:ascii="Verdana" w:eastAsia="Verdana" w:hAnsi="Verdana" w:cs="Verdana"/>
          <w:b/>
        </w:rPr>
        <w:t>oсa, чини рaзликa измeђу oствaрeнoг примања и нeoпoрeзивoг изнoсa</w:t>
      </w:r>
      <w:r>
        <w:rPr>
          <w:rFonts w:ascii="Verdana" w:eastAsia="Verdana" w:hAnsi="Verdana" w:cs="Verdana"/>
          <w:b/>
          <w:vertAlign w:val="superscript"/>
        </w:rPr>
        <w:t xml:space="preserve">* </w:t>
      </w:r>
      <w:r>
        <w:rPr>
          <w:rFonts w:ascii="Verdana" w:eastAsia="Verdana" w:hAnsi="Verdana" w:cs="Verdana"/>
          <w:b/>
        </w:rPr>
        <w:t>, увећана за припадајуће обавезе које се плаћају на терет примаоца прихода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тачка 15) овог члана, не опорезују се приходи од продаје пољопривредних и шумских произ</w:t>
      </w:r>
      <w:r>
        <w:rPr>
          <w:rFonts w:ascii="Verdana" w:eastAsia="Verdana" w:hAnsi="Verdana" w:cs="Verdana"/>
          <w:b/>
        </w:rPr>
        <w:t xml:space="preserve">вода и услуга, укључујући и приход по основу прикупљања и продаје шумских </w:t>
      </w:r>
      <w:r>
        <w:rPr>
          <w:rFonts w:ascii="Verdana" w:eastAsia="Verdana" w:hAnsi="Verdana" w:cs="Verdana"/>
          <w:b/>
        </w:rPr>
        <w:lastRenderedPageBreak/>
        <w:t>плодова и лековитог биља, као и узгајања и продаје печурака, пчелињег роја (пчела) и пужева, које остваре физичка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носиоци пољопривредног газдинства;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2) која доприносе </w:t>
      </w:r>
      <w:r>
        <w:rPr>
          <w:rFonts w:ascii="Verdana" w:eastAsia="Verdana" w:hAnsi="Verdana" w:cs="Verdana"/>
          <w:b/>
        </w:rPr>
        <w:t>за обавезно социјално осигурање плаћају по решењу као осигураници по основу пољопривредне делатности, у складу са законом којим се уређују доприноси за обавезно социјално осигурање;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корисници пољопривредне пензије.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Налогодавцем у смислу става 1. т</w:t>
      </w:r>
      <w:r>
        <w:rPr>
          <w:rFonts w:ascii="Verdana" w:eastAsia="Verdana" w:hAnsi="Verdana" w:cs="Verdana"/>
          <w:b/>
        </w:rPr>
        <w:t>ачка 17) овог члана сматра се домаће, односно страно правно лице, предузетник или предузетник паушалац које је директно или индиректно ангажовало предузетника или предузетника паушалца за обављање послова.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Налогодавцем у смислу става 1. тачка 17) овог члана не сматра се домаће или страно правно лице, предузетник или предузетник паушалац које је директни исплатилац накнаде предузетнику или предузетнику паушалцу, а које такву накнаду исплаћује у вези са изврша</w:t>
      </w:r>
      <w:r>
        <w:rPr>
          <w:rFonts w:ascii="Verdana" w:eastAsia="Verdana" w:hAnsi="Verdana" w:cs="Verdana"/>
          <w:b/>
        </w:rPr>
        <w:t>вањем послова заступања или посредовања за рачун другог лица и за такав посао не наплаћује од тог другог лица или од предузетника или предузетника паушалца ништа осим уобичајене заступничке или посредничке провизије.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У случају из става 16. овог члана, </w:t>
      </w:r>
      <w:r>
        <w:rPr>
          <w:rFonts w:ascii="Verdana" w:eastAsia="Verdana" w:hAnsi="Verdana" w:cs="Verdana"/>
          <w:b/>
        </w:rPr>
        <w:t>налогодавцем и исплатиоцем накнаде сматра се лице за чији рачун се врши исплата накнаде предузетнику или предузетнику паушалцу.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одредаба става 1. тачка 17) овог члана, накнада коју оствари предузетник или предузетник паушалац који према зак</w:t>
      </w:r>
      <w:r>
        <w:rPr>
          <w:rFonts w:ascii="Verdana" w:eastAsia="Verdana" w:hAnsi="Verdana" w:cs="Verdana"/>
          <w:b/>
        </w:rPr>
        <w:t>ону који уређује релевантну делатност коју он обавља не може да буде у радном односу код налогодавца, не сматра се другим приходом у смислу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w:t>
      </w:r>
      <w:r>
        <w:rPr>
          <w:rFonts w:ascii="Verdana" w:eastAsia="Verdana" w:hAnsi="Verdana" w:cs="Verdana"/>
        </w:rPr>
        <w:t xml:space="preserve"> 86/2019</w:t>
      </w:r>
    </w:p>
    <w:p w:rsidR="003A2CD4" w:rsidRDefault="006E4F6D">
      <w:pPr>
        <w:spacing w:line="210" w:lineRule="atLeast"/>
      </w:pPr>
      <w:r>
        <w:rPr>
          <w:rFonts w:ascii="Verdana" w:eastAsia="Verdana" w:hAnsi="Verdana" w:cs="Verdana"/>
        </w:rPr>
        <w:t>****Службени гласник РС, број 44/2021</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8/2025</w:t>
      </w:r>
    </w:p>
    <w:p w:rsidR="003A2CD4" w:rsidRDefault="006E4F6D">
      <w:pPr>
        <w:spacing w:line="210" w:lineRule="atLeast"/>
        <w:jc w:val="center"/>
      </w:pPr>
      <w:r>
        <w:rPr>
          <w:rFonts w:ascii="Verdana" w:eastAsia="Verdana" w:hAnsi="Verdana" w:cs="Verdana"/>
          <w:b/>
        </w:rPr>
        <w:t>Пореска стопа</w:t>
      </w:r>
    </w:p>
    <w:p w:rsidR="003A2CD4" w:rsidRDefault="006E4F6D">
      <w:pPr>
        <w:spacing w:line="210" w:lineRule="atLeast"/>
        <w:jc w:val="center"/>
      </w:pPr>
      <w:r>
        <w:rPr>
          <w:rFonts w:ascii="Verdana" w:eastAsia="Verdana" w:hAnsi="Verdana" w:cs="Verdana"/>
        </w:rPr>
        <w:t>Члан 86.</w:t>
      </w:r>
    </w:p>
    <w:p w:rsidR="003A2CD4" w:rsidRDefault="006E4F6D">
      <w:pPr>
        <w:spacing w:line="210" w:lineRule="atLeast"/>
      </w:pPr>
      <w:r>
        <w:rPr>
          <w:rFonts w:ascii="Verdana" w:eastAsia="Verdana" w:hAnsi="Verdana" w:cs="Verdana"/>
        </w:rPr>
        <w:t>Стопа пореза на остале приходе износи 20%.</w:t>
      </w:r>
    </w:p>
    <w:p w:rsidR="003A2CD4" w:rsidRDefault="006E4F6D">
      <w:pPr>
        <w:spacing w:line="210" w:lineRule="atLeast"/>
      </w:pPr>
      <w:r>
        <w:rPr>
          <w:rFonts w:ascii="Verdana" w:eastAsia="Verdana" w:hAnsi="Verdana" w:cs="Verdana"/>
          <w:b/>
        </w:rPr>
        <w:t>Изузетно од става 1. овог члана, стопа пореза на приходе: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од осигурања лица из члана 84. овог закона износи 15%;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2) помораца из члана 84в овог закона и од уговорене накнаде за извршени рад на које се порез плаћа самоопорезивањем а за које се нормирани трошкови признају у складу са чланом 85. став 5. тачка 2)</w:t>
      </w:r>
      <w:r>
        <w:rPr>
          <w:rFonts w:ascii="Verdana" w:eastAsia="Verdana" w:hAnsi="Verdana" w:cs="Verdana"/>
          <w:b/>
        </w:rPr>
        <w:t xml:space="preserve"> подтачка (2) овог закона, износи 10%.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line="210" w:lineRule="atLeast"/>
        <w:jc w:val="center"/>
      </w:pPr>
      <w:r>
        <w:rPr>
          <w:rFonts w:ascii="Verdana" w:eastAsia="Verdana" w:hAnsi="Verdana" w:cs="Verdana"/>
          <w:b/>
        </w:rPr>
        <w:t>Део трећи</w:t>
      </w:r>
    </w:p>
    <w:p w:rsidR="003A2CD4" w:rsidRDefault="006E4F6D">
      <w:pPr>
        <w:spacing w:line="210" w:lineRule="atLeast"/>
        <w:jc w:val="center"/>
      </w:pPr>
      <w:r>
        <w:rPr>
          <w:rFonts w:ascii="Verdana" w:eastAsia="Verdana" w:hAnsi="Verdana" w:cs="Verdana"/>
          <w:b/>
        </w:rPr>
        <w:t>ГОДИШЊИ ПОРЕЗ НА ДОХОДАК ГРАЂАНА</w:t>
      </w:r>
    </w:p>
    <w:p w:rsidR="003A2CD4" w:rsidRDefault="006E4F6D">
      <w:pPr>
        <w:spacing w:line="210" w:lineRule="atLeast"/>
        <w:jc w:val="center"/>
      </w:pPr>
      <w:r>
        <w:rPr>
          <w:rFonts w:ascii="Verdana" w:eastAsia="Verdana" w:hAnsi="Verdana" w:cs="Verdana"/>
          <w:b/>
        </w:rPr>
        <w:t>Доходак за опорезивање</w:t>
      </w:r>
    </w:p>
    <w:p w:rsidR="003A2CD4" w:rsidRDefault="006E4F6D">
      <w:pPr>
        <w:spacing w:before="560" w:line="210" w:lineRule="atLeast"/>
        <w:jc w:val="center"/>
      </w:pPr>
      <w:r>
        <w:rPr>
          <w:rFonts w:ascii="Verdana" w:eastAsia="Verdana" w:hAnsi="Verdana" w:cs="Verdana"/>
          <w:b/>
        </w:rPr>
        <w:t>Члан 87.</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Годишњим порезом на доходак грађана опорезује се доходак физичких лица</w:t>
      </w:r>
      <w:r>
        <w:rPr>
          <w:rFonts w:ascii="Verdana" w:eastAsia="Verdana" w:hAnsi="Verdana" w:cs="Verdana"/>
          <w:b/>
          <w:vertAlign w:val="superscript"/>
        </w:rPr>
        <w:t xml:space="preserve">**** </w:t>
      </w:r>
      <w:r>
        <w:rPr>
          <w:rFonts w:ascii="Verdana" w:eastAsia="Verdana" w:hAnsi="Verdana" w:cs="Verdana"/>
          <w:b/>
        </w:rPr>
        <w:t xml:space="preserve"> која су у календарској годи</w:t>
      </w:r>
      <w:r>
        <w:rPr>
          <w:rFonts w:ascii="Verdana" w:eastAsia="Verdana" w:hAnsi="Verdana" w:cs="Verdana"/>
          <w:b/>
        </w:rPr>
        <w:t>ни остварила доходак већи од троструког износа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 и то: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w:t>
      </w:r>
      <w:r>
        <w:rPr>
          <w:rFonts w:ascii="Verdana" w:eastAsia="Verdana" w:hAnsi="Verdana" w:cs="Verdana"/>
          <w:b/>
          <w:vertAlign w:val="superscript"/>
        </w:rPr>
        <w:t xml:space="preserve">* </w:t>
      </w:r>
      <w:r>
        <w:rPr>
          <w:rFonts w:ascii="Verdana" w:eastAsia="Verdana" w:hAnsi="Verdana" w:cs="Verdana"/>
          <w:b/>
        </w:rPr>
        <w:t xml:space="preserve"> резидената -</w:t>
      </w:r>
      <w:r>
        <w:rPr>
          <w:rFonts w:ascii="Verdana" w:eastAsia="Verdana" w:hAnsi="Verdana" w:cs="Verdana"/>
          <w:b/>
          <w:vertAlign w:val="superscript"/>
        </w:rPr>
        <w:t xml:space="preserve">**** </w:t>
      </w:r>
      <w:r>
        <w:rPr>
          <w:rFonts w:ascii="Verdana" w:eastAsia="Verdana" w:hAnsi="Verdana" w:cs="Verdana"/>
          <w:b/>
        </w:rPr>
        <w:t xml:space="preserve"> доходак остваре</w:t>
      </w:r>
      <w:r>
        <w:rPr>
          <w:rFonts w:ascii="Verdana" w:eastAsia="Verdana" w:hAnsi="Verdana" w:cs="Verdana"/>
          <w:b/>
        </w:rPr>
        <w:t>н на територији Републике и у другој држави;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w:t>
      </w:r>
      <w:r>
        <w:rPr>
          <w:rFonts w:ascii="Verdana" w:eastAsia="Verdana" w:hAnsi="Verdana" w:cs="Verdana"/>
          <w:b/>
          <w:vertAlign w:val="superscript"/>
        </w:rPr>
        <w:t xml:space="preserve">* </w:t>
      </w:r>
      <w:r>
        <w:rPr>
          <w:rFonts w:ascii="Verdana" w:eastAsia="Verdana" w:hAnsi="Verdana" w:cs="Verdana"/>
          <w:b/>
        </w:rPr>
        <w:t xml:space="preserve"> нерезидената -</w:t>
      </w:r>
      <w:r>
        <w:rPr>
          <w:rFonts w:ascii="Verdana" w:eastAsia="Verdana" w:hAnsi="Verdana" w:cs="Verdana"/>
          <w:b/>
          <w:vertAlign w:val="superscript"/>
        </w:rPr>
        <w:t xml:space="preserve">**** </w:t>
      </w:r>
      <w:r>
        <w:rPr>
          <w:rFonts w:ascii="Verdana" w:eastAsia="Verdana" w:hAnsi="Verdana" w:cs="Verdana"/>
          <w:b/>
        </w:rPr>
        <w:t xml:space="preserve"> доходак остварен на територији Републике.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Дохотком из става 1. овог члана сматра се годишњи збир: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зарада</w:t>
      </w:r>
      <w:r>
        <w:rPr>
          <w:rFonts w:ascii="Verdana" w:eastAsia="Verdana" w:hAnsi="Verdana" w:cs="Verdana"/>
          <w:b/>
          <w:vertAlign w:val="superscript"/>
        </w:rPr>
        <w:t xml:space="preserve">* </w:t>
      </w:r>
      <w:r>
        <w:rPr>
          <w:rFonts w:ascii="Verdana" w:eastAsia="Verdana" w:hAnsi="Verdana" w:cs="Verdana"/>
          <w:b/>
        </w:rPr>
        <w:t xml:space="preserve"> из</w:t>
      </w:r>
      <w:r>
        <w:rPr>
          <w:rFonts w:ascii="Verdana" w:eastAsia="Verdana" w:hAnsi="Verdana" w:cs="Verdana"/>
          <w:b/>
          <w:vertAlign w:val="superscript"/>
        </w:rPr>
        <w:t xml:space="preserve">*** </w:t>
      </w:r>
      <w:r>
        <w:rPr>
          <w:rFonts w:ascii="Verdana" w:eastAsia="Verdana" w:hAnsi="Verdana" w:cs="Verdana"/>
          <w:b/>
        </w:rPr>
        <w:t xml:space="preserve"> чл. 15а до 15в</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опорезивог прихода од самосталне делатности из члана 33. став 2. и</w:t>
      </w:r>
      <w:r>
        <w:rPr>
          <w:rFonts w:ascii="Verdana" w:eastAsia="Verdana" w:hAnsi="Verdana" w:cs="Verdana"/>
          <w:b/>
          <w:vertAlign w:val="superscript"/>
        </w:rPr>
        <w:t xml:space="preserve">* </w:t>
      </w:r>
      <w:r>
        <w:rPr>
          <w:rFonts w:ascii="Verdana" w:eastAsia="Verdana" w:hAnsi="Verdana" w:cs="Verdana"/>
          <w:b/>
        </w:rPr>
        <w:t xml:space="preserve"> члана 41.</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опорезивог прихода од ауторских и сродних права и права индустријске својине из чл. 55. и 60.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4) опорезивог прихода од непокретности из </w:t>
      </w:r>
      <w:r>
        <w:rPr>
          <w:rFonts w:ascii="Verdana" w:eastAsia="Verdana" w:hAnsi="Verdana" w:cs="Verdana"/>
          <w:b/>
        </w:rPr>
        <w:t>члана 65в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опорезивог прихода од давања у закуп покретних ствари из члана 82. ст. 3. и 4.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опорезивог прихода спортиста и спортских стручњака из члана 84а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6а) опорезивог прихода од пружања угоститељских услу</w:t>
      </w:r>
      <w:r>
        <w:rPr>
          <w:rFonts w:ascii="Verdana" w:eastAsia="Verdana" w:hAnsi="Verdana" w:cs="Verdana"/>
          <w:b/>
        </w:rPr>
        <w:t>га из члана 84б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6б) опорезивог прихода помораца на који се плаћа порез из члана 84в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опорезивих других прихода из члана 85.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8) прихода по основима из </w:t>
      </w:r>
      <w:r>
        <w:rPr>
          <w:rFonts w:ascii="Verdana" w:eastAsia="Verdana" w:hAnsi="Verdana" w:cs="Verdana"/>
          <w:b/>
          <w:vertAlign w:val="superscript"/>
        </w:rPr>
        <w:t xml:space="preserve">* </w:t>
      </w:r>
      <w:r>
        <w:rPr>
          <w:rFonts w:ascii="Verdana" w:eastAsia="Verdana" w:hAnsi="Verdana" w:cs="Verdana"/>
          <w:b/>
        </w:rPr>
        <w:t xml:space="preserve"> тач. 1) до 6) и тач. 6б) и 7)</w:t>
      </w:r>
      <w:r>
        <w:rPr>
          <w:rFonts w:ascii="Verdana" w:eastAsia="Verdana" w:hAnsi="Verdana" w:cs="Verdana"/>
          <w:b/>
          <w:vertAlign w:val="superscript"/>
        </w:rPr>
        <w:t xml:space="preserve">***** </w:t>
      </w:r>
      <w:r>
        <w:rPr>
          <w:rFonts w:ascii="Verdana" w:eastAsia="Verdana" w:hAnsi="Verdana" w:cs="Verdana"/>
          <w:b/>
        </w:rPr>
        <w:t xml:space="preserve"> овог става, ост</w:t>
      </w:r>
      <w:r>
        <w:rPr>
          <w:rFonts w:ascii="Verdana" w:eastAsia="Verdana" w:hAnsi="Verdana" w:cs="Verdana"/>
          <w:b/>
        </w:rPr>
        <w:t>варених и опорезованих у другој држави за обвезнике из става 1. тачка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Зараде из става 2. тачка 1) овог члана и опорезиви приходи из тачке 2) тог става у вези са</w:t>
      </w:r>
      <w:r>
        <w:rPr>
          <w:rFonts w:ascii="Verdana" w:eastAsia="Verdana" w:hAnsi="Verdana" w:cs="Verdana"/>
          <w:b/>
          <w:vertAlign w:val="superscript"/>
        </w:rPr>
        <w:t xml:space="preserve">** </w:t>
      </w:r>
      <w:r>
        <w:rPr>
          <w:rFonts w:ascii="Verdana" w:eastAsia="Verdana" w:hAnsi="Verdana" w:cs="Verdana"/>
          <w:b/>
        </w:rPr>
        <w:t xml:space="preserve"> чланом 41.</w:t>
      </w:r>
      <w:r>
        <w:rPr>
          <w:rFonts w:ascii="Verdana" w:eastAsia="Verdana" w:hAnsi="Verdana" w:cs="Verdana"/>
          <w:b/>
          <w:vertAlign w:val="superscript"/>
        </w:rPr>
        <w:t xml:space="preserve">**** </w:t>
      </w:r>
      <w:r>
        <w:rPr>
          <w:rFonts w:ascii="Verdana" w:eastAsia="Verdana" w:hAnsi="Verdana" w:cs="Verdana"/>
          <w:b/>
        </w:rPr>
        <w:t xml:space="preserve"> овог закона и</w:t>
      </w:r>
      <w:r>
        <w:rPr>
          <w:rFonts w:ascii="Verdana" w:eastAsia="Verdana" w:hAnsi="Verdana" w:cs="Verdana"/>
          <w:b/>
          <w:vertAlign w:val="superscript"/>
        </w:rPr>
        <w:t xml:space="preserve">** </w:t>
      </w:r>
      <w:r>
        <w:rPr>
          <w:rFonts w:ascii="Verdana" w:eastAsia="Verdana" w:hAnsi="Verdana" w:cs="Verdana"/>
          <w:b/>
        </w:rPr>
        <w:t xml:space="preserve"> тач. 3), 6), 6б) и 7)</w:t>
      </w:r>
      <w:r>
        <w:rPr>
          <w:rFonts w:ascii="Verdana" w:eastAsia="Verdana" w:hAnsi="Verdana" w:cs="Verdana"/>
          <w:b/>
          <w:vertAlign w:val="superscript"/>
        </w:rPr>
        <w:t xml:space="preserve">***** </w:t>
      </w:r>
      <w:r>
        <w:rPr>
          <w:rFonts w:ascii="Verdana" w:eastAsia="Verdana" w:hAnsi="Verdana" w:cs="Verdana"/>
          <w:b/>
        </w:rPr>
        <w:t xml:space="preserve"> тог става умањ</w:t>
      </w:r>
      <w:r>
        <w:rPr>
          <w:rFonts w:ascii="Verdana" w:eastAsia="Verdana" w:hAnsi="Verdana" w:cs="Verdana"/>
          <w:b/>
        </w:rPr>
        <w:t>ују се за порез и доприносе за обавезно социјално осигурање плаћене на те приходе у Републици на терет лица које је остварило зараду, односно опорезиве приходе, а опорезиви приходи из тачке 2) тог става у вези са чланом 33. став 2. овог закона и тач. 4), 5</w:t>
      </w:r>
      <w:r>
        <w:rPr>
          <w:rFonts w:ascii="Verdana" w:eastAsia="Verdana" w:hAnsi="Verdana" w:cs="Verdana"/>
          <w:b/>
        </w:rPr>
        <w:t>) и 6а) тог става умањују се за порез плаћен на те приходе у Републици. За предузетнике који су се определили за личну зараду, зарада се умањује за порез и доприносе за обавезно социјално осигурање плаћене на те приходе у Републици на терет предузетника ко</w:t>
      </w:r>
      <w:r>
        <w:rPr>
          <w:rFonts w:ascii="Verdana" w:eastAsia="Verdana" w:hAnsi="Verdana" w:cs="Verdana"/>
          <w:b/>
        </w:rPr>
        <w:t>ји се определио за зараду, а опорезиви приход из члана 33. став 2. овог закона који оствари од самосталне делатности умањује се за порез плаћен на те приходе у Републици.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Обвезницима који последњег дана календарске године за коју се утврђује годишњи пор</w:t>
      </w:r>
      <w:r>
        <w:rPr>
          <w:rFonts w:ascii="Verdana" w:eastAsia="Verdana" w:hAnsi="Verdana" w:cs="Verdana"/>
          <w:b/>
        </w:rPr>
        <w:t>ез на доходак грађана имају мање од навршених 40 година живота, годишњи збир зарада и опорезивих прихода из</w:t>
      </w:r>
      <w:r>
        <w:rPr>
          <w:rFonts w:ascii="Verdana" w:eastAsia="Verdana" w:hAnsi="Verdana" w:cs="Verdana"/>
          <w:b/>
          <w:vertAlign w:val="superscript"/>
        </w:rPr>
        <w:t xml:space="preserve">*** </w:t>
      </w:r>
      <w:r>
        <w:rPr>
          <w:rFonts w:ascii="Verdana" w:eastAsia="Verdana" w:hAnsi="Verdana" w:cs="Verdana"/>
          <w:b/>
        </w:rPr>
        <w:t xml:space="preserve"> става 2. тач. 1) до 3) и тачке 6б)</w:t>
      </w:r>
      <w:r>
        <w:rPr>
          <w:rFonts w:ascii="Verdana" w:eastAsia="Verdana" w:hAnsi="Verdana" w:cs="Verdana"/>
          <w:b/>
          <w:vertAlign w:val="superscript"/>
        </w:rPr>
        <w:t xml:space="preserve">***** </w:t>
      </w:r>
      <w:r>
        <w:rPr>
          <w:rFonts w:ascii="Verdana" w:eastAsia="Verdana" w:hAnsi="Verdana" w:cs="Verdana"/>
          <w:b/>
        </w:rPr>
        <w:t xml:space="preserve"> овог члана, претходно умањених у складу са одредбом става 3. овог члана, додатно се умањује за износ тр</w:t>
      </w:r>
      <w:r>
        <w:rPr>
          <w:rFonts w:ascii="Verdana" w:eastAsia="Verdana" w:hAnsi="Verdana" w:cs="Verdana"/>
          <w:b/>
        </w:rPr>
        <w:t>и просечне годишње зараде по запосленом исплаћене у Републици у години за коју се утврђује порез, према подацима републичког органа надлежног за послове статистике.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Умањење из става 4. овог члана не може бити веће од износа годишњег збира зарада и опор</w:t>
      </w:r>
      <w:r>
        <w:rPr>
          <w:rFonts w:ascii="Verdana" w:eastAsia="Verdana" w:hAnsi="Verdana" w:cs="Verdana"/>
          <w:b/>
        </w:rPr>
        <w:t>езивих прихода из</w:t>
      </w:r>
      <w:r>
        <w:rPr>
          <w:rFonts w:ascii="Verdana" w:eastAsia="Verdana" w:hAnsi="Verdana" w:cs="Verdana"/>
          <w:b/>
          <w:vertAlign w:val="superscript"/>
        </w:rPr>
        <w:t xml:space="preserve">*** </w:t>
      </w:r>
      <w:r>
        <w:rPr>
          <w:rFonts w:ascii="Verdana" w:eastAsia="Verdana" w:hAnsi="Verdana" w:cs="Verdana"/>
          <w:b/>
        </w:rPr>
        <w:t xml:space="preserve"> става 2. тач. 1) до 3) и тачке 6б)</w:t>
      </w:r>
      <w:r>
        <w:rPr>
          <w:rFonts w:ascii="Verdana" w:eastAsia="Verdana" w:hAnsi="Verdana" w:cs="Verdana"/>
          <w:b/>
          <w:vertAlign w:val="superscript"/>
        </w:rPr>
        <w:t xml:space="preserve">***** </w:t>
      </w:r>
      <w:r>
        <w:rPr>
          <w:rFonts w:ascii="Verdana" w:eastAsia="Verdana" w:hAnsi="Verdana" w:cs="Verdana"/>
          <w:b/>
        </w:rPr>
        <w:t xml:space="preserve"> овог члана, претходно умањених у складу са одредбом става 3.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Доходак из става 2. овог члана увећава се за износ који се, у календарској години за коју се утврђује годишњи порез, обвезнику исплати по основу повраћаја доприноса за обавезно социјално осигурање у складу са законом којим се уређују доприноси за обавезно </w:t>
      </w:r>
      <w:r>
        <w:rPr>
          <w:rFonts w:ascii="Verdana" w:eastAsia="Verdana" w:hAnsi="Verdana" w:cs="Verdana"/>
          <w:b/>
        </w:rPr>
        <w:t>социјално осигурање.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Приходи из става 2. тачка 8) овог члана умањују се за порез плаћен у другој држави.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Доходак за опорезивање чини разлика између дохотка утврђеног</w:t>
      </w:r>
      <w:r>
        <w:rPr>
          <w:rFonts w:ascii="Verdana" w:eastAsia="Verdana" w:hAnsi="Verdana" w:cs="Verdana"/>
          <w:b/>
          <w:vertAlign w:val="superscript"/>
        </w:rPr>
        <w:t xml:space="preserve">* </w:t>
      </w:r>
      <w:r>
        <w:rPr>
          <w:rFonts w:ascii="Verdana" w:eastAsia="Verdana" w:hAnsi="Verdana" w:cs="Verdana"/>
          <w:b/>
        </w:rPr>
        <w:t xml:space="preserve"> у складу са ст. 2. до 7.</w:t>
      </w:r>
      <w:r>
        <w:rPr>
          <w:rFonts w:ascii="Verdana" w:eastAsia="Verdana" w:hAnsi="Verdana" w:cs="Verdana"/>
          <w:b/>
          <w:vertAlign w:val="superscript"/>
        </w:rPr>
        <w:t xml:space="preserve">*** </w:t>
      </w:r>
      <w:r>
        <w:rPr>
          <w:rFonts w:ascii="Verdana" w:eastAsia="Verdana" w:hAnsi="Verdana" w:cs="Verdana"/>
          <w:b/>
        </w:rPr>
        <w:t xml:space="preserve"> овог члана и неопорезивог износа из става 1. овог члана</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line="210" w:lineRule="atLeast"/>
        <w:jc w:val="center"/>
      </w:pPr>
      <w:r>
        <w:rPr>
          <w:rFonts w:ascii="Verdana" w:eastAsia="Verdana" w:hAnsi="Verdana" w:cs="Verdana"/>
          <w:b/>
        </w:rPr>
        <w:t>Пореска основица</w:t>
      </w:r>
    </w:p>
    <w:p w:rsidR="003A2CD4" w:rsidRDefault="006E4F6D">
      <w:pPr>
        <w:spacing w:before="560" w:line="210" w:lineRule="atLeast"/>
        <w:jc w:val="center"/>
      </w:pPr>
      <w:r>
        <w:rPr>
          <w:rFonts w:ascii="Verdana" w:eastAsia="Verdana" w:hAnsi="Verdana" w:cs="Verdana"/>
          <w:b/>
        </w:rPr>
        <w:t>Члан 88.</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Основица годишњег пореза на доходак грађана је опорезиви доходак, који чини разлика између дохотка за опорезивање из члана 87.</w:t>
      </w:r>
      <w:r>
        <w:rPr>
          <w:rFonts w:ascii="Verdana" w:eastAsia="Verdana" w:hAnsi="Verdana" w:cs="Verdana"/>
          <w:b/>
          <w:vertAlign w:val="superscript"/>
        </w:rPr>
        <w:t xml:space="preserve">* </w:t>
      </w:r>
      <w:r>
        <w:rPr>
          <w:rFonts w:ascii="Verdana" w:eastAsia="Verdana" w:hAnsi="Verdana" w:cs="Verdana"/>
          <w:b/>
        </w:rPr>
        <w:t xml:space="preserve"> став 8</w:t>
      </w:r>
      <w:r>
        <w:rPr>
          <w:rFonts w:ascii="Verdana" w:eastAsia="Verdana" w:hAnsi="Verdana" w:cs="Verdana"/>
          <w:b/>
          <w:vertAlign w:val="superscript"/>
        </w:rPr>
        <w:t xml:space="preserve">** </w:t>
      </w:r>
      <w:r>
        <w:rPr>
          <w:rFonts w:ascii="Verdana" w:eastAsia="Verdana" w:hAnsi="Verdana" w:cs="Verdana"/>
          <w:b/>
        </w:rPr>
        <w:t>. овог закона и личних одбитака који износе: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за пореског обвезника - 40% од просечне годишње зараде по запосленом</w:t>
      </w:r>
      <w:r>
        <w:rPr>
          <w:rFonts w:ascii="Verdana" w:eastAsia="Verdana" w:hAnsi="Verdana" w:cs="Verdana"/>
          <w:b/>
        </w:rPr>
        <w:t xml:space="preserve"> исплаћене у Републици у години за коју се утврђује порез, према подацима републичког органа надлежног за послове статистике;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за издржаваног члана породице - 15% од просечне годишње зараде по запосленом исплаћене у Републици у години за коју се утврђу</w:t>
      </w:r>
      <w:r>
        <w:rPr>
          <w:rFonts w:ascii="Verdana" w:eastAsia="Verdana" w:hAnsi="Verdana" w:cs="Verdana"/>
          <w:b/>
        </w:rPr>
        <w:t>је порез, према подацима републичког органа надлежног за послове статистике, по члану.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Укупан износ личних одбитака из става 1. овог члана не може бити већи од 50% дохотка за опорезивање.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су два или више чланова породице обвезници годишњег пореза н</w:t>
      </w:r>
      <w:r>
        <w:rPr>
          <w:rFonts w:ascii="Verdana" w:eastAsia="Verdana" w:hAnsi="Verdana" w:cs="Verdana"/>
          <w:b/>
        </w:rPr>
        <w:t>а доходак грађана, одбитак за издржаване чланове породице може остварити само један обвезник.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center"/>
      </w:pPr>
      <w:r>
        <w:rPr>
          <w:rFonts w:ascii="Verdana" w:eastAsia="Verdana" w:hAnsi="Verdana" w:cs="Verdana"/>
          <w:b/>
        </w:rPr>
        <w:t>Пореске стопе</w:t>
      </w:r>
    </w:p>
    <w:p w:rsidR="003A2CD4" w:rsidRDefault="006E4F6D">
      <w:pPr>
        <w:spacing w:line="210" w:lineRule="atLeast"/>
        <w:jc w:val="center"/>
      </w:pPr>
      <w:r>
        <w:rPr>
          <w:rFonts w:ascii="Verdana" w:eastAsia="Verdana" w:hAnsi="Verdana" w:cs="Verdana"/>
        </w:rPr>
        <w:t>Члан 89.</w:t>
      </w:r>
    </w:p>
    <w:p w:rsidR="003A2CD4" w:rsidRDefault="006E4F6D">
      <w:pPr>
        <w:spacing w:line="210" w:lineRule="atLeast"/>
      </w:pPr>
      <w:r>
        <w:rPr>
          <w:rFonts w:ascii="Verdana" w:eastAsia="Verdana" w:hAnsi="Verdana" w:cs="Verdana"/>
          <w:b/>
        </w:rPr>
        <w:t>Годишњи порез на доходак грађана плаћа се на основицу из члана 8</w:t>
      </w:r>
      <w:r>
        <w:rPr>
          <w:rFonts w:ascii="Verdana" w:eastAsia="Verdana" w:hAnsi="Verdana" w:cs="Verdana"/>
          <w:b/>
        </w:rPr>
        <w:t>8. овог закона, по следећим стопама: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на износ до шестоструке просечне годишње зараде – 10%;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на износ преко шестоструке просечне годишње зараде – 10% на износ до шестоструке просечне годишње зараде + 15% на износ преко шестоструке просечне годишње з</w:t>
      </w:r>
      <w:r>
        <w:rPr>
          <w:rFonts w:ascii="Verdana" w:eastAsia="Verdana" w:hAnsi="Verdana" w:cs="Verdana"/>
          <w:b/>
        </w:rPr>
        <w:t>араде.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18/2010</w:t>
      </w:r>
    </w:p>
    <w:p w:rsidR="003A2CD4" w:rsidRDefault="006E4F6D">
      <w:pPr>
        <w:spacing w:before="560" w:line="210" w:lineRule="atLeast"/>
        <w:jc w:val="center"/>
      </w:pPr>
      <w:r>
        <w:rPr>
          <w:rFonts w:ascii="Verdana" w:eastAsia="Verdana" w:hAnsi="Verdana" w:cs="Verdana"/>
          <w:b/>
        </w:rPr>
        <w:t>Члан 89а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Обвезнику који изврши улагање у алтернативни инвестициони фонд, односно у куповину инвестиционе јединице алтернативног инвестиционог фонда, признаје се право на порески кредит на рачун годишњег пореза </w:t>
      </w:r>
      <w:r>
        <w:rPr>
          <w:rFonts w:ascii="Verdana" w:eastAsia="Verdana" w:hAnsi="Verdana" w:cs="Verdana"/>
          <w:b/>
        </w:rPr>
        <w:t>на доходак грађана највише до 50% улагања извршеног у календарској години за коју се утврђује годишњи порез на доходак грађана.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порески кредит из става 1. овог члана може се остварити само по основу у потпуности уплаћених новчаних улога којима с</w:t>
      </w:r>
      <w:r>
        <w:rPr>
          <w:rFonts w:ascii="Verdana" w:eastAsia="Verdana" w:hAnsi="Verdana" w:cs="Verdana"/>
          <w:b/>
        </w:rPr>
        <w:t>е стичу акције или удели у алтернативном инвестиционом фонду, односно инвестиционе јединице алтернативног инвестиционог фонда.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Порески кредит из става 1. овог члана не може бити већи од 50% утврђене пореске обавезе по основу годишњег пореза на доходак гр</w:t>
      </w:r>
      <w:r>
        <w:rPr>
          <w:rFonts w:ascii="Verdana" w:eastAsia="Verdana" w:hAnsi="Verdana" w:cs="Verdana"/>
          <w:b/>
        </w:rPr>
        <w:t>ађана.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уколико обвезник у календарској години у којој је извршио улагање у алтернативни инвестициони фонд, односно у куповину инвестиционе јединице алтернативног инвестиционог фонда, као и у наредне три календарске године отуђи ак</w:t>
      </w:r>
      <w:r>
        <w:rPr>
          <w:rFonts w:ascii="Verdana" w:eastAsia="Verdana" w:hAnsi="Verdana" w:cs="Verdana"/>
          <w:b/>
        </w:rPr>
        <w:t>ције или уделе у алтернативном инвестиционом фонду, односно инвестиционе јединице алтернативног инвестиционог фонда, губи право на претходно остварен порески кредит по основу тог улагања.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става 4. овог члана дужан је да о губитку права на по</w:t>
      </w:r>
      <w:r>
        <w:rPr>
          <w:rFonts w:ascii="Verdana" w:eastAsia="Verdana" w:hAnsi="Verdana" w:cs="Verdana"/>
          <w:b/>
        </w:rPr>
        <w:t>рески кредит обавести надлежни порески орган у року од 30 дана од дана губитка права и плати обавезу на име претходно признатог права на порески кредит, са припадајућом каматом од дана доспелости за плаћање годишњег пореза на доходак грађана за годину за к</w:t>
      </w:r>
      <w:r>
        <w:rPr>
          <w:rFonts w:ascii="Verdana" w:eastAsia="Verdana" w:hAnsi="Verdana" w:cs="Verdana"/>
          <w:b/>
        </w:rPr>
        <w:t>оју је изгубио право на порески кредит.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line="210" w:lineRule="atLeast"/>
        <w:jc w:val="center"/>
      </w:pPr>
      <w:r>
        <w:rPr>
          <w:rFonts w:ascii="Verdana" w:eastAsia="Verdana" w:hAnsi="Verdana" w:cs="Verdana"/>
          <w:b/>
        </w:rPr>
        <w:t>Део четврти</w:t>
      </w:r>
    </w:p>
    <w:p w:rsidR="003A2CD4" w:rsidRDefault="006E4F6D">
      <w:pPr>
        <w:spacing w:line="210" w:lineRule="atLeast"/>
        <w:jc w:val="center"/>
      </w:pPr>
      <w:r>
        <w:rPr>
          <w:rFonts w:ascii="Verdana" w:eastAsia="Verdana" w:hAnsi="Verdana" w:cs="Verdana"/>
          <w:b/>
          <w:u w:val="single"/>
        </w:rPr>
        <w:t>ПОДНОШЕЊЕ ПОРЕСКЕ ПРИЈАВЕ, УТВРЂИВАЊЕ И НАПЛАТА ПОРЕЗА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rPr>
        <w:t>Глава прва</w:t>
      </w:r>
    </w:p>
    <w:p w:rsidR="003A2CD4" w:rsidRDefault="006E4F6D">
      <w:pPr>
        <w:spacing w:line="210" w:lineRule="atLeast"/>
        <w:jc w:val="center"/>
      </w:pPr>
      <w:r>
        <w:rPr>
          <w:rFonts w:ascii="Verdana" w:eastAsia="Verdana" w:hAnsi="Verdana" w:cs="Verdana"/>
        </w:rPr>
        <w:t>ОПШТЕ ОДРЕДБЕ</w:t>
      </w:r>
    </w:p>
    <w:p w:rsidR="003A2CD4" w:rsidRDefault="006E4F6D">
      <w:pPr>
        <w:spacing w:line="210" w:lineRule="atLeast"/>
        <w:jc w:val="center"/>
      </w:pPr>
      <w:r>
        <w:rPr>
          <w:rFonts w:ascii="Verdana" w:eastAsia="Verdana" w:hAnsi="Verdana" w:cs="Verdana"/>
          <w:i/>
        </w:rPr>
        <w:t>Члан 90.</w:t>
      </w:r>
    </w:p>
    <w:p w:rsidR="003A2CD4" w:rsidRDefault="006E4F6D">
      <w:pPr>
        <w:spacing w:line="210" w:lineRule="atLeast"/>
        <w:jc w:val="center"/>
      </w:pPr>
      <w:r>
        <w:rPr>
          <w:rFonts w:ascii="Verdana" w:eastAsia="Verdana" w:hAnsi="Verdana" w:cs="Verdana"/>
          <w:i/>
        </w:rPr>
        <w:t>Престао је да важи (види члан 192. Закона - 80/2002-1)</w:t>
      </w:r>
    </w:p>
    <w:p w:rsidR="003A2CD4" w:rsidRDefault="006E4F6D">
      <w:pPr>
        <w:spacing w:line="210" w:lineRule="atLeast"/>
        <w:jc w:val="center"/>
      </w:pPr>
      <w:r>
        <w:rPr>
          <w:rFonts w:ascii="Verdana" w:eastAsia="Verdana" w:hAnsi="Verdana" w:cs="Verdana"/>
        </w:rPr>
        <w:t>Глава друга</w:t>
      </w:r>
    </w:p>
    <w:p w:rsidR="003A2CD4" w:rsidRDefault="006E4F6D">
      <w:pPr>
        <w:spacing w:line="210" w:lineRule="atLeast"/>
        <w:jc w:val="center"/>
      </w:pPr>
      <w:r>
        <w:rPr>
          <w:rFonts w:ascii="Verdana" w:eastAsia="Verdana" w:hAnsi="Verdana" w:cs="Verdana"/>
        </w:rPr>
        <w:t>ПОДНОШЕЊЕ ПОРЕСКЕ ПРИЈАВЕ</w:t>
      </w:r>
    </w:p>
    <w:p w:rsidR="003A2CD4" w:rsidRDefault="006E4F6D">
      <w:pPr>
        <w:spacing w:line="210" w:lineRule="atLeast"/>
        <w:jc w:val="center"/>
      </w:pPr>
      <w:r>
        <w:rPr>
          <w:rFonts w:ascii="Verdana" w:eastAsia="Verdana" w:hAnsi="Verdana" w:cs="Verdana"/>
          <w:b/>
        </w:rPr>
        <w:t>Општи јавни позив</w:t>
      </w:r>
    </w:p>
    <w:p w:rsidR="003A2CD4" w:rsidRDefault="006E4F6D">
      <w:pPr>
        <w:spacing w:line="210" w:lineRule="atLeast"/>
        <w:jc w:val="center"/>
      </w:pPr>
      <w:r>
        <w:rPr>
          <w:rFonts w:ascii="Verdana" w:eastAsia="Verdana" w:hAnsi="Verdana" w:cs="Verdana"/>
        </w:rPr>
        <w:t>Члан 91.</w:t>
      </w:r>
    </w:p>
    <w:p w:rsidR="003A2CD4" w:rsidRDefault="006E4F6D">
      <w:pPr>
        <w:spacing w:line="210" w:lineRule="atLeast"/>
      </w:pPr>
      <w:r>
        <w:rPr>
          <w:rFonts w:ascii="Verdana" w:eastAsia="Verdana" w:hAnsi="Verdana" w:cs="Verdana"/>
        </w:rPr>
        <w:t>Грађанин који остварује доходак у смислу овог закона дужан је да поднесе пореску пријаву, ако овим законом није друкчије одређено.</w:t>
      </w:r>
    </w:p>
    <w:p w:rsidR="003A2CD4" w:rsidRDefault="006E4F6D">
      <w:pPr>
        <w:spacing w:line="210" w:lineRule="atLeast"/>
      </w:pPr>
      <w:r>
        <w:rPr>
          <w:rFonts w:ascii="Verdana" w:eastAsia="Verdana" w:hAnsi="Verdana" w:cs="Verdana"/>
        </w:rPr>
        <w:t>Надле</w:t>
      </w:r>
      <w:r>
        <w:rPr>
          <w:rFonts w:ascii="Verdana" w:eastAsia="Verdana" w:hAnsi="Verdana" w:cs="Verdana"/>
        </w:rPr>
        <w:t>жни порески орган најкасније до 31. децембра сваке године, општим јавним позивом позива грађане на подношење пореских пријава.</w:t>
      </w:r>
    </w:p>
    <w:p w:rsidR="003A2CD4" w:rsidRDefault="006E4F6D">
      <w:pPr>
        <w:spacing w:line="210" w:lineRule="atLeast"/>
        <w:jc w:val="center"/>
      </w:pPr>
      <w:r>
        <w:rPr>
          <w:rFonts w:ascii="Verdana" w:eastAsia="Verdana" w:hAnsi="Verdana" w:cs="Verdana"/>
          <w:b/>
        </w:rPr>
        <w:t>Пријава за годишњи порез на доходак грађана</w:t>
      </w:r>
    </w:p>
    <w:p w:rsidR="003A2CD4" w:rsidRDefault="006E4F6D">
      <w:pPr>
        <w:spacing w:line="210" w:lineRule="atLeast"/>
        <w:jc w:val="center"/>
      </w:pPr>
      <w:r>
        <w:rPr>
          <w:rFonts w:ascii="Verdana" w:eastAsia="Verdana" w:hAnsi="Verdana" w:cs="Verdana"/>
        </w:rPr>
        <w:t>Члан 92.</w:t>
      </w:r>
    </w:p>
    <w:p w:rsidR="003A2CD4" w:rsidRDefault="006E4F6D">
      <w:pPr>
        <w:spacing w:line="210" w:lineRule="atLeast"/>
      </w:pPr>
      <w:r>
        <w:rPr>
          <w:rFonts w:ascii="Verdana" w:eastAsia="Verdana" w:hAnsi="Verdana" w:cs="Verdana"/>
        </w:rPr>
        <w:t>Обвезник годишњег пореза на доходак грађана дужан је да за остварени доходак</w:t>
      </w:r>
      <w:r>
        <w:rPr>
          <w:rFonts w:ascii="Verdana" w:eastAsia="Verdana" w:hAnsi="Verdana" w:cs="Verdana"/>
        </w:rPr>
        <w:t xml:space="preserve"> у години за коју се врши утврђивање пореза поднесе пореску пријаву са тачним подацима надлежном пореском органу по истеку те године, а најкасније до 15. </w:t>
      </w:r>
      <w:r>
        <w:rPr>
          <w:rFonts w:ascii="Verdana" w:eastAsia="Verdana" w:hAnsi="Verdana" w:cs="Verdana"/>
          <w:b/>
        </w:rPr>
        <w:t>маја</w:t>
      </w:r>
      <w:r>
        <w:rPr>
          <w:rFonts w:ascii="Verdana" w:eastAsia="Verdana" w:hAnsi="Verdana" w:cs="Verdana"/>
          <w:b/>
          <w:vertAlign w:val="superscript"/>
        </w:rPr>
        <w:t xml:space="preserve">* </w:t>
      </w:r>
      <w:r>
        <w:rPr>
          <w:rFonts w:ascii="Verdana" w:eastAsia="Verdana" w:hAnsi="Verdana" w:cs="Verdana"/>
        </w:rPr>
        <w:t xml:space="preserve"> наредне године</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b/>
        </w:rPr>
        <w:lastRenderedPageBreak/>
        <w:t>На основу података из службених евиденција порески орган уноси податке у пор</w:t>
      </w:r>
      <w:r>
        <w:rPr>
          <w:rFonts w:ascii="Verdana" w:eastAsia="Verdana" w:hAnsi="Verdana" w:cs="Verdana"/>
          <w:b/>
        </w:rPr>
        <w:t>еску пријаву из става 1. овог члана и поставља је на портал Пореске управе најкасније до 1. априла године која следи години за коју се утврђује годишњи порез на доходак грађана.</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Порески обвезник је у обавези да изврши измену, односно допуну пореске</w:t>
      </w:r>
      <w:r>
        <w:rPr>
          <w:rFonts w:ascii="Verdana" w:eastAsia="Verdana" w:hAnsi="Verdana" w:cs="Verdana"/>
          <w:b/>
        </w:rPr>
        <w:t xml:space="preserve"> пријаве из става 2. овог члана, у делу у коме нису исказани тачни и одговарајући подаци и након тога поднесе пореску пријаву у електронском облику преко портала Пореске управе.</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Уколико порески обвезник у року из става 1. овог члана не поднесе поре</w:t>
      </w:r>
      <w:r>
        <w:rPr>
          <w:rFonts w:ascii="Verdana" w:eastAsia="Verdana" w:hAnsi="Verdana" w:cs="Verdana"/>
          <w:b/>
        </w:rPr>
        <w:t>ску пријаву, Пореска управа подноси пореску пријаву за то лице.</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Пријава за порез на приходе од самосталне делатности и порески биланс</w:t>
      </w:r>
    </w:p>
    <w:p w:rsidR="003A2CD4" w:rsidRDefault="006E4F6D">
      <w:pPr>
        <w:spacing w:line="210" w:lineRule="atLeast"/>
        <w:jc w:val="center"/>
      </w:pPr>
      <w:r>
        <w:rPr>
          <w:rFonts w:ascii="Verdana" w:eastAsia="Verdana" w:hAnsi="Verdana" w:cs="Verdana"/>
        </w:rPr>
        <w:t>Члан</w:t>
      </w:r>
      <w:r>
        <w:rPr>
          <w:rFonts w:ascii="Verdana" w:eastAsia="Verdana" w:hAnsi="Verdana" w:cs="Verdana"/>
        </w:rPr>
        <w:t xml:space="preserve"> 93.</w:t>
      </w:r>
    </w:p>
    <w:p w:rsidR="003A2CD4" w:rsidRDefault="006E4F6D">
      <w:pPr>
        <w:spacing w:line="210" w:lineRule="atLeast"/>
      </w:pPr>
      <w:r>
        <w:rPr>
          <w:rFonts w:ascii="Verdana" w:eastAsia="Verdana" w:hAnsi="Verdana" w:cs="Verdana"/>
          <w:b/>
        </w:rPr>
        <w:t>Обвезник из члана 32. овог закона, осим предузетника паушалца, кojи вoди пoслoвнe књигe у склaду сa члaнoм 43. ст. 2. и 3. овoг зaкoнa дужaн je дa пoрeску приjaву и пoрeски билaнс пoднeсe нaдлeжнoм пoрeскoм oргaну нajкaсниje дo 15. априла гoдинe кoja слeди</w:t>
      </w:r>
      <w:r>
        <w:rPr>
          <w:rFonts w:ascii="Verdana" w:eastAsia="Verdana" w:hAnsi="Verdana" w:cs="Verdana"/>
          <w:b/>
        </w:rPr>
        <w:t xml:space="preserve"> гoдину зa кojу сe утврђуje пoрeз.</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2. (види члан 43. Закона - 47/2013-18)</w:t>
      </w:r>
    </w:p>
    <w:p w:rsidR="003A2CD4" w:rsidRDefault="006E4F6D">
      <w:pPr>
        <w:spacing w:line="210" w:lineRule="atLeast"/>
      </w:pPr>
      <w:r>
        <w:rPr>
          <w:rFonts w:ascii="Verdana" w:eastAsia="Verdana" w:hAnsi="Verdana" w:cs="Verdana"/>
        </w:rPr>
        <w:t>Предузетник који порез плаћа на паушални приход, коме се у години која претходи години за коју се врши утврђивање пореза значајније измени обим пословања, одн</w:t>
      </w:r>
      <w:r>
        <w:rPr>
          <w:rFonts w:ascii="Verdana" w:eastAsia="Verdana" w:hAnsi="Verdana" w:cs="Verdana"/>
        </w:rPr>
        <w:t>осно промета и други услови од утицаја на остваривање права на паушално опорезивање и висину пореске обавезе, дужан је да поднесе пореску пријаву најкасније до 31. јануара године за коју се утврђује порез.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Члан 94.</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w:t>
      </w:r>
      <w:r>
        <w:rPr>
          <w:rFonts w:ascii="Verdana" w:eastAsia="Verdana" w:hAnsi="Verdana" w:cs="Verdana"/>
          <w:b/>
        </w:rPr>
        <w:t>везник из члана 32. овог закона, осим предузетника паушалца, који у току године започне обављање самосталне делатности, дужан је да поднесе пореску пријаву у којој ће дати процену прихода и расхода до краја прве пословне године, као и процену месечне аконт</w:t>
      </w:r>
      <w:r>
        <w:rPr>
          <w:rFonts w:ascii="Verdana" w:eastAsia="Verdana" w:hAnsi="Verdana" w:cs="Verdana"/>
          <w:b/>
        </w:rPr>
        <w:t>ације пореза,</w:t>
      </w:r>
      <w:r>
        <w:rPr>
          <w:rFonts w:ascii="Verdana" w:eastAsia="Verdana" w:hAnsi="Verdana" w:cs="Verdana"/>
          <w:b/>
          <w:vertAlign w:val="superscript"/>
        </w:rPr>
        <w:t xml:space="preserve">* *** </w:t>
      </w:r>
      <w:r>
        <w:rPr>
          <w:rFonts w:ascii="Verdana" w:eastAsia="Verdana" w:hAnsi="Verdana" w:cs="Verdana"/>
          <w:b/>
        </w:rPr>
        <w:t> најкасније у року од 15 дана од дана уписа у регистар надлежног органа, односно од дана почетка обављања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приходе од самосталне делатности који у току године започне обављање самосталне делатности, опреде</w:t>
      </w:r>
      <w:r>
        <w:rPr>
          <w:rFonts w:ascii="Verdana" w:eastAsia="Verdana" w:hAnsi="Verdana" w:cs="Verdana"/>
          <w:b/>
        </w:rPr>
        <w:t xml:space="preserve">љује се за паушално опорезивање у пријави за регистрацију надлежној </w:t>
      </w:r>
      <w:r>
        <w:rPr>
          <w:rFonts w:ascii="Verdana" w:eastAsia="Verdana" w:hAnsi="Verdana" w:cs="Verdana"/>
          <w:b/>
        </w:rPr>
        <w:lastRenderedPageBreak/>
        <w:t>организацији која води регистар привредних субјеката, у ком случају се сматра да је поднео пореску пријаву за паушално опорезивање.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3. (види члан 18. Закона - 138/</w:t>
      </w:r>
      <w:r>
        <w:rPr>
          <w:rFonts w:ascii="Verdana" w:eastAsia="Verdana" w:hAnsi="Verdana" w:cs="Verdana"/>
          <w:i/>
        </w:rPr>
        <w:t>2022-281)</w:t>
      </w:r>
    </w:p>
    <w:p w:rsidR="003A2CD4" w:rsidRDefault="006E4F6D">
      <w:pPr>
        <w:spacing w:line="210" w:lineRule="atLeast"/>
      </w:pPr>
      <w:r>
        <w:rPr>
          <w:rFonts w:ascii="Verdana" w:eastAsia="Verdana" w:hAnsi="Verdana" w:cs="Verdana"/>
          <w:b/>
        </w:rPr>
        <w:t>Обвезник из члана 32. овог закона, осим предузетника паушалца, који у току године престане, односно прекине обављање самосталне делатности, дужан је да поднесе пореску пријаву за утврђивање пореза у року од 30 дана од дана престанка, односно прек</w:t>
      </w:r>
      <w:r>
        <w:rPr>
          <w:rFonts w:ascii="Verdana" w:eastAsia="Verdana" w:hAnsi="Verdana" w:cs="Verdana"/>
          <w:b/>
        </w:rPr>
        <w:t>ида обављања делатности, за период од почетка пореског периода до дана престанка, односно прекида обављања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5. (види члан 18. Закона - 138/2022-281)</w:t>
      </w:r>
    </w:p>
    <w:p w:rsidR="003A2CD4" w:rsidRDefault="006E4F6D">
      <w:pPr>
        <w:spacing w:line="210" w:lineRule="atLeast"/>
      </w:pPr>
      <w:r>
        <w:rPr>
          <w:rFonts w:ascii="Verdana" w:eastAsia="Verdana" w:hAnsi="Verdana" w:cs="Verdana"/>
          <w:b/>
        </w:rPr>
        <w:t xml:space="preserve">Обвезник у смислу члана 43. ст. 2. и 3. овог закона дужан је </w:t>
      </w:r>
      <w:r>
        <w:rPr>
          <w:rFonts w:ascii="Verdana" w:eastAsia="Verdana" w:hAnsi="Verdana" w:cs="Verdana"/>
          <w:b/>
        </w:rPr>
        <w:t>да у пореској пријави</w:t>
      </w:r>
      <w:r>
        <w:rPr>
          <w:rFonts w:ascii="Verdana" w:eastAsia="Verdana" w:hAnsi="Verdana" w:cs="Verdana"/>
          <w:b/>
          <w:vertAlign w:val="superscript"/>
        </w:rPr>
        <w:t xml:space="preserve">*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b/>
        </w:rPr>
        <w:t xml:space="preserve"> става 3</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овог члана искаже и износ обрачунатог и плаћеног пореза у пореском периоду до дана прекида, односно престанка обављања самосталне делатности, као и да уз пореску пријаву поднесе и порески биланс.</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Предузетник друго лице коме престане статус обвезника пореза на додату вредност у складу са законом којим се уређује порез на додату вредност, уз захтев за паушално опорезивање из члана 42.</w:t>
      </w:r>
      <w:r>
        <w:rPr>
          <w:rFonts w:ascii="Verdana" w:eastAsia="Verdana" w:hAnsi="Verdana" w:cs="Verdana"/>
          <w:b/>
          <w:vertAlign w:val="superscript"/>
        </w:rPr>
        <w:t xml:space="preserve">* </w:t>
      </w:r>
      <w:r>
        <w:rPr>
          <w:rFonts w:ascii="Verdana" w:eastAsia="Verdana" w:hAnsi="Verdana" w:cs="Verdana"/>
          <w:b/>
        </w:rPr>
        <w:t xml:space="preserve"> ст. 1. до 3. овог закона</w:t>
      </w:r>
      <w:r>
        <w:rPr>
          <w:rFonts w:ascii="Verdana" w:eastAsia="Verdana" w:hAnsi="Verdana" w:cs="Verdana"/>
          <w:b/>
          <w:vertAlign w:val="superscript"/>
        </w:rPr>
        <w:t xml:space="preserve">** </w:t>
      </w:r>
      <w:r>
        <w:rPr>
          <w:rFonts w:ascii="Verdana" w:eastAsia="Verdana" w:hAnsi="Verdana" w:cs="Verdana"/>
          <w:b/>
        </w:rPr>
        <w:t>, дужан је да поднесе и пореску прија</w:t>
      </w:r>
      <w:r>
        <w:rPr>
          <w:rFonts w:ascii="Verdana" w:eastAsia="Verdana" w:hAnsi="Verdana" w:cs="Verdana"/>
          <w:b/>
        </w:rPr>
        <w:t>ву у року од 15 дана од дана пријема акта надлежног пореског органа којим се потврђује брисање из евиденције за порез на додату вредност.</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8. (види члан 18. Закона - 138/2022-281)</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w:t>
      </w:r>
      <w:r>
        <w:rPr>
          <w:rFonts w:ascii="Verdana" w:eastAsia="Verdana" w:hAnsi="Verdana" w:cs="Verdana"/>
        </w:rPr>
        <w:t>к РС, број 86/2019</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rPr>
        <w:t>  Пријава за порез на капиталне добитке и остале приходе на које се порез не плаћа по одбитку</w:t>
      </w:r>
    </w:p>
    <w:p w:rsidR="003A2CD4" w:rsidRDefault="006E4F6D">
      <w:pPr>
        <w:spacing w:before="560" w:line="210" w:lineRule="atLeast"/>
        <w:jc w:val="center"/>
      </w:pPr>
      <w:r>
        <w:rPr>
          <w:rFonts w:ascii="Verdana" w:eastAsia="Verdana" w:hAnsi="Verdana" w:cs="Verdana"/>
          <w:b/>
        </w:rPr>
        <w:t>Члан 95.</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који у току године изврши пренос права по осно</w:t>
      </w:r>
      <w:r>
        <w:rPr>
          <w:rFonts w:ascii="Verdana" w:eastAsia="Verdana" w:hAnsi="Verdana" w:cs="Verdana"/>
          <w:b/>
        </w:rPr>
        <w:t>ву којег може настати капитални добитак или губитак у складу са овим законом, дужан је да поднесе пореску пријаву најкасније у року од 30 дана од:</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дана када је остварио или започео остваривање прихода по основу преноса стварних права на непокретностим</w:t>
      </w:r>
      <w:r>
        <w:rPr>
          <w:rFonts w:ascii="Verdana" w:eastAsia="Verdana" w:hAnsi="Verdana" w:cs="Verdana"/>
          <w:b/>
        </w:rPr>
        <w:t>а, ауторских и сродних права и права индустријске својине</w:t>
      </w:r>
      <w:r>
        <w:rPr>
          <w:rFonts w:ascii="Verdana" w:eastAsia="Verdana" w:hAnsi="Verdana" w:cs="Verdana"/>
          <w:b/>
          <w:vertAlign w:val="superscript"/>
        </w:rPr>
        <w:t xml:space="preserve">*** </w:t>
      </w:r>
      <w:r>
        <w:rPr>
          <w:rFonts w:ascii="Verdana" w:eastAsia="Verdana" w:hAnsi="Verdana" w:cs="Verdana"/>
          <w:b/>
        </w:rPr>
        <w:t xml:space="preserve"> и удела у капиталу правних лица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истека сваког календарског полугодишта у којем је извршен пренос хартија од вредности</w:t>
      </w:r>
      <w:r>
        <w:rPr>
          <w:rFonts w:ascii="Verdana" w:eastAsia="Verdana" w:hAnsi="Verdana" w:cs="Verdana"/>
          <w:b/>
          <w:vertAlign w:val="superscript"/>
        </w:rPr>
        <w:t xml:space="preserve">* </w:t>
      </w:r>
      <w:r>
        <w:rPr>
          <w:rFonts w:ascii="Verdana" w:eastAsia="Verdana" w:hAnsi="Verdana" w:cs="Verdana"/>
          <w:b/>
        </w:rPr>
        <w:t xml:space="preserve"> и инвестиционих јединица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Обвезник који у току годин</w:t>
      </w:r>
      <w:r>
        <w:rPr>
          <w:rFonts w:ascii="Verdana" w:eastAsia="Verdana" w:hAnsi="Verdana" w:cs="Verdana"/>
          <w:b/>
        </w:rPr>
        <w:t>е изврши пренос дигиталне имовине по основу којег може настати капитални добитак или губитак у складу са овим законом, дужан је да поднесе пореску пријаву најкасније у року од 120 дана од истека квартала у којем је остварен приход по основу преноса дигитал</w:t>
      </w:r>
      <w:r>
        <w:rPr>
          <w:rFonts w:ascii="Verdana" w:eastAsia="Verdana" w:hAnsi="Verdana" w:cs="Verdana"/>
          <w:b/>
        </w:rPr>
        <w:t>не имовине.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тачка 1) овог члана, рок за подношење пореске пријаве је 120 дана од дана продаје непокретности по основу које обвезник може да оствари право на пореско ослобођење сагласно члану 79. став 1. овог закона</w:t>
      </w:r>
      <w:r>
        <w:rPr>
          <w:rFonts w:ascii="Verdana" w:eastAsia="Verdana" w:hAnsi="Verdana" w:cs="Verdana"/>
          <w:b/>
          <w:vertAlign w:val="superscript"/>
        </w:rPr>
        <w:t xml:space="preserve">* </w:t>
      </w:r>
      <w:r>
        <w:rPr>
          <w:rFonts w:ascii="Verdana" w:eastAsia="Verdana" w:hAnsi="Verdana" w:cs="Verdana"/>
          <w:b/>
        </w:rPr>
        <w:t xml:space="preserve">, односно од </w:t>
      </w:r>
      <w:r>
        <w:rPr>
          <w:rFonts w:ascii="Verdana" w:eastAsia="Verdana" w:hAnsi="Verdana" w:cs="Verdana"/>
          <w:b/>
        </w:rPr>
        <w:t>дана продаје дигиталне имовине по основу које обвезник може да оствари право на пореско ослобођење сагласно члану 79а став 1.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за пренос права које је предузетник</w:t>
      </w:r>
      <w:r>
        <w:rPr>
          <w:rFonts w:ascii="Verdana" w:eastAsia="Verdana" w:hAnsi="Verdana" w:cs="Verdana"/>
          <w:b/>
          <w:vertAlign w:val="superscript"/>
        </w:rPr>
        <w:t xml:space="preserve">* </w:t>
      </w:r>
      <w:r>
        <w:rPr>
          <w:rFonts w:ascii="Verdana" w:eastAsia="Verdana" w:hAnsi="Verdana" w:cs="Verdana"/>
          <w:b/>
        </w:rPr>
        <w:t>, предузетник пољопривредник и предузетни</w:t>
      </w:r>
      <w:r>
        <w:rPr>
          <w:rFonts w:ascii="Verdana" w:eastAsia="Verdana" w:hAnsi="Verdana" w:cs="Verdana"/>
          <w:b/>
        </w:rPr>
        <w:t>к друго лице</w:t>
      </w:r>
      <w:r>
        <w:rPr>
          <w:rFonts w:ascii="Verdana" w:eastAsia="Verdana" w:hAnsi="Verdana" w:cs="Verdana"/>
          <w:b/>
          <w:vertAlign w:val="superscript"/>
        </w:rPr>
        <w:t xml:space="preserve">** </w:t>
      </w:r>
      <w:r>
        <w:rPr>
          <w:rFonts w:ascii="Verdana" w:eastAsia="Verdana" w:hAnsi="Verdana" w:cs="Verdana"/>
          <w:b/>
        </w:rPr>
        <w:t xml:space="preserve"> евидентирао у пословним књигама не подноси се пореска пријава из става 1. овог члана, већ се подаци о капиталном добитку, односно губитку исказују у пореском билансу.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Предузетник</w:t>
      </w:r>
      <w:r>
        <w:rPr>
          <w:rFonts w:ascii="Verdana" w:eastAsia="Verdana" w:hAnsi="Verdana" w:cs="Verdana"/>
          <w:b/>
          <w:vertAlign w:val="superscript"/>
        </w:rPr>
        <w:t xml:space="preserve">* </w:t>
      </w:r>
      <w:r>
        <w:rPr>
          <w:rFonts w:ascii="Verdana" w:eastAsia="Verdana" w:hAnsi="Verdana" w:cs="Verdana"/>
          <w:b/>
        </w:rPr>
        <w:t xml:space="preserve"> паушалац</w:t>
      </w:r>
      <w:r>
        <w:rPr>
          <w:rFonts w:ascii="Verdana" w:eastAsia="Verdana" w:hAnsi="Verdana" w:cs="Verdana"/>
          <w:b/>
          <w:vertAlign w:val="superscript"/>
        </w:rPr>
        <w:t xml:space="preserve">** </w:t>
      </w:r>
      <w:r>
        <w:rPr>
          <w:rFonts w:ascii="Verdana" w:eastAsia="Verdana" w:hAnsi="Verdana" w:cs="Verdana"/>
          <w:b/>
        </w:rPr>
        <w:t xml:space="preserve"> дужан је да посебно поднесе пореску пријаву з</w:t>
      </w:r>
      <w:r>
        <w:rPr>
          <w:rFonts w:ascii="Verdana" w:eastAsia="Verdana" w:hAnsi="Verdana" w:cs="Verdana"/>
          <w:b/>
        </w:rPr>
        <w:t>а приходе на капиталне добитке.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Пореска пријава са обрачунатим порезом за који је чланом 100а став 1. тачка 2) подтач. (2) и (3) и тачка 3) и став 2. овог закона утврђена обавеза самоопорезивања, подноси се у року од 30 дана од дана остваривања прихода.</w:t>
      </w:r>
      <w:r>
        <w:rPr>
          <w:rFonts w:ascii="Verdana" w:eastAsia="Verdana" w:hAnsi="Verdana" w:cs="Verdana"/>
          <w:b/>
          <w:vertAlign w:val="superscript"/>
        </w:rPr>
        <w:t>*</w:t>
      </w:r>
      <w:r>
        <w:rPr>
          <w:rFonts w:ascii="Verdana" w:eastAsia="Verdana" w:hAnsi="Verdana" w:cs="Verdana"/>
          <w:b/>
          <w:vertAlign w:val="superscript"/>
        </w:rPr>
        <w:t xml:space="preserve">6 *6 </w:t>
      </w:r>
    </w:p>
    <w:p w:rsidR="003A2CD4" w:rsidRDefault="006E4F6D">
      <w:pPr>
        <w:spacing w:line="210" w:lineRule="atLeast"/>
      </w:pPr>
      <w:r>
        <w:rPr>
          <w:rFonts w:ascii="Verdana" w:eastAsia="Verdana" w:hAnsi="Verdana" w:cs="Verdana"/>
          <w:b/>
        </w:rPr>
        <w:t xml:space="preserve">Изузетно од става 6. овог члана, пореска пријава за приходе од уговорене накнаде од ауторских и сродних права и уговорене накнаде за извршени рад на које се порез плаћа самоопорезивањем, у којој се исказују опредељени нормирани трошкови сагласно члану 56. </w:t>
      </w:r>
      <w:r>
        <w:rPr>
          <w:rFonts w:ascii="Verdana" w:eastAsia="Verdana" w:hAnsi="Verdana" w:cs="Verdana"/>
          <w:b/>
        </w:rPr>
        <w:t>став 2. и члану 85. став 5. тачка 2) овог закона, подноси се у року од 30 дана од истека квартала у коме су ти приходи остварени.</w:t>
      </w:r>
      <w:r>
        <w:rPr>
          <w:rFonts w:ascii="Verdana" w:eastAsia="Verdana" w:hAnsi="Verdana" w:cs="Verdana"/>
          <w:b/>
          <w:vertAlign w:val="superscript"/>
        </w:rPr>
        <w:t xml:space="preserve">*6 *6 </w:t>
      </w:r>
    </w:p>
    <w:p w:rsidR="003A2CD4" w:rsidRDefault="006E4F6D">
      <w:pPr>
        <w:spacing w:line="210" w:lineRule="atLeast"/>
      </w:pPr>
      <w:r>
        <w:rPr>
          <w:rFonts w:ascii="Verdana" w:eastAsia="Verdana" w:hAnsi="Verdana" w:cs="Verdana"/>
          <w:b/>
        </w:rPr>
        <w:t>Изузетно од става 6. овог члана, пореска пријава за приходе из члана 84в овог закона, подноси се најкасније до 31. марта</w:t>
      </w:r>
      <w:r>
        <w:rPr>
          <w:rFonts w:ascii="Verdana" w:eastAsia="Verdana" w:hAnsi="Verdana" w:cs="Verdana"/>
          <w:b/>
        </w:rPr>
        <w:t xml:space="preserve"> текуће године за приходе остварене у претходној години, а за обвезнике који се налазе на пловидби у периоду од 1. јануара до 31. марта текуће године у року од 15 дана од дана првог искрцавања у тој години.</w:t>
      </w:r>
      <w:r>
        <w:rPr>
          <w:rFonts w:ascii="Verdana" w:eastAsia="Verdana" w:hAnsi="Verdana" w:cs="Verdana"/>
          <w:b/>
          <w:vertAlign w:val="superscript"/>
        </w:rPr>
        <w:t xml:space="preserve">*7 *7 </w:t>
      </w:r>
    </w:p>
    <w:p w:rsidR="003A2CD4" w:rsidRDefault="006E4F6D">
      <w:pPr>
        <w:spacing w:line="210" w:lineRule="atLeast"/>
      </w:pPr>
      <w:r>
        <w:rPr>
          <w:rFonts w:ascii="Verdana" w:eastAsia="Verdana" w:hAnsi="Verdana" w:cs="Verdana"/>
          <w:b/>
        </w:rPr>
        <w:t>Организатор тржишта капитала у смислу закон</w:t>
      </w:r>
      <w:r>
        <w:rPr>
          <w:rFonts w:ascii="Verdana" w:eastAsia="Verdana" w:hAnsi="Verdana" w:cs="Verdana"/>
          <w:b/>
        </w:rPr>
        <w:t>а којим се уређује тржиште капитала дужан је да у року од 30 дана од истека сваког календарског полугодишта Пореској управи – централи у електронском облику достави извештај о преносу хартија од вредности извршеном у том полугодишту.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Облик и садржај извештаја</w:t>
      </w:r>
      <w:r>
        <w:rPr>
          <w:rFonts w:ascii="Verdana" w:eastAsia="Verdana" w:hAnsi="Verdana" w:cs="Verdana"/>
          <w:b/>
          <w:vertAlign w:val="superscript"/>
        </w:rPr>
        <w:t xml:space="preserve">**** </w:t>
      </w:r>
      <w:r>
        <w:rPr>
          <w:rFonts w:ascii="Verdana" w:eastAsia="Verdana" w:hAnsi="Verdana" w:cs="Verdana"/>
          <w:b/>
        </w:rPr>
        <w:t xml:space="preserve"> из </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*7 </w:t>
      </w:r>
      <w:r>
        <w:rPr>
          <w:rFonts w:ascii="Verdana" w:eastAsia="Verdana" w:hAnsi="Verdana" w:cs="Verdana"/>
          <w:b/>
        </w:rPr>
        <w:t xml:space="preserve"> овог члана прописује министар.</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44/2021</w:t>
      </w:r>
    </w:p>
    <w:p w:rsidR="003A2CD4" w:rsidRDefault="006E4F6D">
      <w:pPr>
        <w:spacing w:line="210" w:lineRule="atLeast"/>
      </w:pPr>
      <w:r>
        <w:rPr>
          <w:rFonts w:ascii="Verdana" w:eastAsia="Verdana" w:hAnsi="Verdana" w:cs="Verdana"/>
        </w:rPr>
        <w:lastRenderedPageBreak/>
        <w:t xml:space="preserve">*****Службени гласник </w:t>
      </w:r>
      <w:r>
        <w:rPr>
          <w:rFonts w:ascii="Verdana" w:eastAsia="Verdana" w:hAnsi="Verdana" w:cs="Verdana"/>
        </w:rPr>
        <w:t>РС, број 118/2021</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138/2022</w:t>
      </w:r>
    </w:p>
    <w:p w:rsidR="003A2CD4" w:rsidRDefault="006E4F6D">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3A2CD4" w:rsidRDefault="006E4F6D">
      <w:pPr>
        <w:spacing w:before="560" w:line="210" w:lineRule="atLeast"/>
        <w:jc w:val="center"/>
      </w:pPr>
      <w:r>
        <w:rPr>
          <w:rFonts w:ascii="Verdana" w:eastAsia="Verdana" w:hAnsi="Verdana" w:cs="Verdana"/>
          <w:b/>
        </w:rPr>
        <w:t>Члан 95а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Обвезник по основу прихода од пружања угоститељских услуга из члана 84б који у току године почне да пружа угоститељске услуге дужан је да поднесе пореску </w:t>
      </w:r>
      <w:r>
        <w:rPr>
          <w:rFonts w:ascii="Verdana" w:eastAsia="Verdana" w:hAnsi="Verdana" w:cs="Verdana"/>
          <w:b/>
        </w:rPr>
        <w:t>пријаву у року од 15 дана од дана правноснажности решења којим се објекат домаће радиности и сеоског туризма разврстава у одговарајућу категорију у складу са законом којим се уређује угоститељство.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члана 84б став 4. овог закона који је поднео</w:t>
      </w:r>
      <w:r>
        <w:rPr>
          <w:rFonts w:ascii="Verdana" w:eastAsia="Verdana" w:hAnsi="Verdana" w:cs="Verdana"/>
          <w:b/>
        </w:rPr>
        <w:t xml:space="preserve"> пореску пријаву из става 1. овог члана, коме се не промене елементи од значаја за висину пореске обавезе за наредну годину, није дужан да поднесе пореску пријаву за наредну годину.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Обвезник из члана 84б став 4. овог закона коме се у току године промене </w:t>
      </w:r>
      <w:r>
        <w:rPr>
          <w:rFonts w:ascii="Verdana" w:eastAsia="Verdana" w:hAnsi="Verdana" w:cs="Verdana"/>
          <w:b/>
        </w:rPr>
        <w:t>елементи од значаја за висину пореске обавезе, дужан је да о томе обавести порески орган подношењем пореске пријаве у року од 15 дана од дана настанка промене.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члана 84б став 4. овог закона који у току године престане да пружа угоститељске ус</w:t>
      </w:r>
      <w:r>
        <w:rPr>
          <w:rFonts w:ascii="Verdana" w:eastAsia="Verdana" w:hAnsi="Verdana" w:cs="Verdana"/>
          <w:b/>
        </w:rPr>
        <w:t>луге, дужан је да о томе обавести порески орган подношењем пореске пријаве у року од 15 дана од дана када престане да пружа угоститељске услуге у складу са законом којим се уређује угоститељство.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jc w:val="center"/>
      </w:pPr>
      <w:r>
        <w:rPr>
          <w:rFonts w:ascii="Verdana" w:eastAsia="Verdana" w:hAnsi="Verdana" w:cs="Verdana"/>
          <w:b/>
        </w:rPr>
        <w:t> Пријава обвезника - не</w:t>
      </w:r>
      <w:r>
        <w:rPr>
          <w:rFonts w:ascii="Verdana" w:eastAsia="Verdana" w:hAnsi="Verdana" w:cs="Verdana"/>
          <w:b/>
        </w:rPr>
        <w:t>резидента</w:t>
      </w:r>
    </w:p>
    <w:p w:rsidR="003A2CD4" w:rsidRDefault="006E4F6D">
      <w:pPr>
        <w:spacing w:line="210" w:lineRule="atLeast"/>
        <w:jc w:val="center"/>
      </w:pPr>
      <w:r>
        <w:rPr>
          <w:rFonts w:ascii="Verdana" w:eastAsia="Verdana" w:hAnsi="Verdana" w:cs="Verdana"/>
        </w:rPr>
        <w:t>Члан 96.</w:t>
      </w:r>
    </w:p>
    <w:p w:rsidR="003A2CD4" w:rsidRDefault="006E4F6D">
      <w:pPr>
        <w:spacing w:line="210" w:lineRule="atLeast"/>
      </w:pPr>
      <w:r>
        <w:rPr>
          <w:rFonts w:ascii="Verdana" w:eastAsia="Verdana" w:hAnsi="Verdana" w:cs="Verdana"/>
        </w:rPr>
        <w:t>Обвезник - нерезидент подноси пореску пријаву за поједине врсте прихода које остварује за које није предвиђено плаћање пореза по одбитку.</w:t>
      </w:r>
    </w:p>
    <w:p w:rsidR="003A2CD4" w:rsidRDefault="006E4F6D">
      <w:pPr>
        <w:spacing w:line="210" w:lineRule="atLeast"/>
      </w:pPr>
      <w:r>
        <w:rPr>
          <w:rFonts w:ascii="Verdana" w:eastAsia="Verdana" w:hAnsi="Verdana" w:cs="Verdana"/>
        </w:rPr>
        <w:t xml:space="preserve">Пријава из става 1. овог члана подноси се пореском органу на чијој територији је обвезник остварио </w:t>
      </w:r>
      <w:r>
        <w:rPr>
          <w:rFonts w:ascii="Verdana" w:eastAsia="Verdana" w:hAnsi="Verdana" w:cs="Verdana"/>
        </w:rPr>
        <w:t>приходе</w:t>
      </w:r>
      <w:r>
        <w:rPr>
          <w:rFonts w:ascii="Verdana" w:eastAsia="Verdana" w:hAnsi="Verdana" w:cs="Verdana"/>
          <w:b/>
        </w:rPr>
        <w:t>, односно према боравишту обвезника</w:t>
      </w:r>
      <w:r>
        <w:rPr>
          <w:rFonts w:ascii="Verdana" w:eastAsia="Verdana" w:hAnsi="Verdana" w:cs="Verdana"/>
          <w:b/>
          <w:vertAlign w:val="superscript"/>
        </w:rPr>
        <w:t xml:space="preserve">* </w:t>
      </w:r>
      <w:r>
        <w:rPr>
          <w:rFonts w:ascii="Verdana" w:eastAsia="Verdana" w:hAnsi="Verdana" w:cs="Verdana"/>
          <w:b/>
        </w:rPr>
        <w:t>, односно према пребивалишту, односно седишту пореског пуномоћника</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i/>
        </w:rPr>
        <w:t>Брисани су ранији ст. 3. и 4. (види члан 21. Закона - 95/2018-252)</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i/>
        </w:rPr>
        <w:t>Чл</w:t>
      </w:r>
      <w:r>
        <w:rPr>
          <w:rFonts w:ascii="Verdana" w:eastAsia="Verdana" w:hAnsi="Verdana" w:cs="Verdana"/>
          <w:i/>
        </w:rPr>
        <w:t>ан 97.</w:t>
      </w:r>
    </w:p>
    <w:p w:rsidR="003A2CD4" w:rsidRDefault="006E4F6D">
      <w:pPr>
        <w:spacing w:line="210" w:lineRule="atLeast"/>
        <w:jc w:val="center"/>
      </w:pPr>
      <w:r>
        <w:rPr>
          <w:rFonts w:ascii="Verdana" w:eastAsia="Verdana" w:hAnsi="Verdana" w:cs="Verdana"/>
          <w:i/>
        </w:rPr>
        <w:t>Брисан је (види члан 18. Закона - 118/2021-4)</w:t>
      </w:r>
    </w:p>
    <w:p w:rsidR="003A2CD4" w:rsidRDefault="006E4F6D">
      <w:pPr>
        <w:spacing w:line="210" w:lineRule="atLeast"/>
        <w:jc w:val="center"/>
      </w:pPr>
      <w:r>
        <w:rPr>
          <w:rFonts w:ascii="Verdana" w:eastAsia="Verdana" w:hAnsi="Verdana" w:cs="Verdana"/>
          <w:b/>
        </w:rPr>
        <w:t>Надлежност пореског органа</w:t>
      </w:r>
    </w:p>
    <w:p w:rsidR="003A2CD4" w:rsidRDefault="006E4F6D">
      <w:pPr>
        <w:spacing w:before="560" w:line="210" w:lineRule="atLeast"/>
        <w:jc w:val="center"/>
      </w:pPr>
      <w:r>
        <w:rPr>
          <w:rFonts w:ascii="Verdana" w:eastAsia="Verdana" w:hAnsi="Verdana" w:cs="Verdana"/>
          <w:b/>
        </w:rPr>
        <w:lastRenderedPageBreak/>
        <w:t>Члан 98.</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Пореску пријаву обвезник је дужан да поднесе: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за приходе од самосталне делатности – пореском органу на чијој територији има регистровано седиште;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за приходе од непокретности и за приходе по основу пружања угоститељских услуга – пореском органу на чијој територији се налази непокретност, објекат домаће радиности, односно објекат сеоског туристичког домаћинства;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w:t>
      </w:r>
      <w:r>
        <w:rPr>
          <w:rFonts w:ascii="Verdana" w:eastAsia="Verdana" w:hAnsi="Verdana" w:cs="Verdana"/>
          <w:b/>
          <w:vertAlign w:val="superscript"/>
        </w:rPr>
        <w:t xml:space="preserve">* *** </w:t>
      </w:r>
      <w:r>
        <w:rPr>
          <w:rFonts w:ascii="Verdana" w:eastAsia="Verdana" w:hAnsi="Verdana" w:cs="Verdana"/>
          <w:b/>
        </w:rPr>
        <w:t> за капиталне добитке и з</w:t>
      </w:r>
      <w:r>
        <w:rPr>
          <w:rFonts w:ascii="Verdana" w:eastAsia="Verdana" w:hAnsi="Verdana" w:cs="Verdana"/>
          <w:b/>
        </w:rPr>
        <w:t>а остале приходе на које се порез не плаћа по одбитку – пореском органу на чијој територији обвезник има пребивалиште, односно боравиште.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rPr>
        <w:t xml:space="preserve">Глава </w:t>
      </w:r>
      <w:r>
        <w:rPr>
          <w:rFonts w:ascii="Verdana" w:eastAsia="Verdana" w:hAnsi="Verdana" w:cs="Verdana"/>
        </w:rPr>
        <w:t>трећа</w:t>
      </w:r>
    </w:p>
    <w:p w:rsidR="003A2CD4" w:rsidRDefault="006E4F6D">
      <w:pPr>
        <w:spacing w:line="210" w:lineRule="atLeast"/>
        <w:jc w:val="center"/>
      </w:pPr>
      <w:r>
        <w:rPr>
          <w:rFonts w:ascii="Verdana" w:eastAsia="Verdana" w:hAnsi="Verdana" w:cs="Verdana"/>
        </w:rPr>
        <w:t>УТВРЂИВАЊЕ И НАПЛАТА ПОРЕЗА</w:t>
      </w:r>
    </w:p>
    <w:p w:rsidR="003A2CD4" w:rsidRDefault="006E4F6D">
      <w:pPr>
        <w:spacing w:line="210" w:lineRule="atLeast"/>
        <w:jc w:val="center"/>
      </w:pPr>
      <w:r>
        <w:rPr>
          <w:rFonts w:ascii="Verdana" w:eastAsia="Verdana" w:hAnsi="Verdana" w:cs="Verdana"/>
          <w:b/>
        </w:rPr>
        <w:t> Начин утврђивања и плаћања пореза</w:t>
      </w:r>
    </w:p>
    <w:p w:rsidR="003A2CD4" w:rsidRDefault="006E4F6D">
      <w:pPr>
        <w:spacing w:before="560" w:line="210" w:lineRule="atLeast"/>
        <w:jc w:val="center"/>
      </w:pPr>
      <w:r>
        <w:rPr>
          <w:rFonts w:ascii="Verdana" w:eastAsia="Verdana" w:hAnsi="Verdana" w:cs="Verdana"/>
          <w:b/>
        </w:rPr>
        <w:t>Члан 99.</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Пo oдбитку oд свaкoг пojeдинaчнo oствaрeнoг прихoдa утврђуjу сe и плaћajу пoрeзи нa слeдeћe прихoдe: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зaрaдe;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прихoдe oд aутoрских и срoдних прaвa и прaвa индустриjскe</w:t>
      </w:r>
      <w:r>
        <w:rPr>
          <w:rFonts w:ascii="Verdana" w:eastAsia="Verdana" w:hAnsi="Verdana" w:cs="Verdana"/>
          <w:b/>
        </w:rPr>
        <w:t xml:space="preserve"> свojинe, aкo je исплaтилaц прихoдa прaвнo лицe, предузетник или предузетник паушалац;</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приходе од капитала, ако је исплатилац прихода правно лице, предузетник, предузетник паушалац или отворени инвестициони фонд, односно алтернативни инвестициони фонд</w:t>
      </w:r>
      <w:r>
        <w:rPr>
          <w:rFonts w:ascii="Verdana" w:eastAsia="Verdana" w:hAnsi="Verdana" w:cs="Verdana"/>
          <w:b/>
        </w:rPr>
        <w:t xml:space="preserve"> који нема својство правног лица, а који је организован у складу са дозволом надлежног органа;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4) прихoдe oд нeпoкрeтнoсти, aкo je исплaтилaц прихoдa прaвнo лицe, предузетник, предузетник паушалац или предузетник пољопривредник;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5) прихoдe oд дaвaњa у</w:t>
      </w:r>
      <w:r>
        <w:rPr>
          <w:rFonts w:ascii="Verdana" w:eastAsia="Verdana" w:hAnsi="Verdana" w:cs="Verdana"/>
          <w:b/>
        </w:rPr>
        <w:t xml:space="preserve"> зaкуп пoкрeтних ствaри, aкo je исплaтилaц прихoдa прaвнo лицe, предузетник, предузетник паушалац или предузетник пољопривредник;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6) дoбиткe oд игaрa нa срeћу;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7) прихoдe oд oсигурaњa лицa;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8) прихoдe спoртистa и спoртских стручњaкa;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9) oстaлe прих</w:t>
      </w:r>
      <w:r>
        <w:rPr>
          <w:rFonts w:ascii="Verdana" w:eastAsia="Verdana" w:hAnsi="Verdana" w:cs="Verdana"/>
          <w:b/>
        </w:rPr>
        <w:t>oдe, aкo je исплaтилaц прихoдa прaвнo лицe, предузетник или предузетник паушалац.</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Пoд прaвним лицeм у смислу стaвa 1. oвoг члaнa пoдрaзумeвa сe и дeo прaвнoг лицa, oднoснo пoслoвнa jeдиницa нeрeзидeнтнoг прaвнoг лицa кoja je рeгистрoвaнa кoд нaдлeжнoг др</w:t>
      </w:r>
      <w:r>
        <w:rPr>
          <w:rFonts w:ascii="Verdana" w:eastAsia="Verdana" w:hAnsi="Verdana" w:cs="Verdana"/>
          <w:b/>
        </w:rPr>
        <w:t>жaвнoг oргaнa (прeдстaвништвo</w:t>
      </w:r>
      <w:r>
        <w:rPr>
          <w:rFonts w:ascii="Verdana" w:eastAsia="Verdana" w:hAnsi="Verdana" w:cs="Verdana"/>
          <w:b/>
          <w:vertAlign w:val="superscript"/>
        </w:rPr>
        <w:t xml:space="preserve">* </w:t>
      </w:r>
      <w:r>
        <w:rPr>
          <w:rFonts w:ascii="Verdana" w:eastAsia="Verdana" w:hAnsi="Verdana" w:cs="Verdana"/>
          <w:b/>
        </w:rPr>
        <w:t>, огранак</w:t>
      </w:r>
      <w:r>
        <w:rPr>
          <w:rFonts w:ascii="Verdana" w:eastAsia="Verdana" w:hAnsi="Verdana" w:cs="Verdana"/>
          <w:b/>
          <w:vertAlign w:val="superscript"/>
        </w:rPr>
        <w:t xml:space="preserve">*** </w:t>
      </w:r>
      <w:r>
        <w:rPr>
          <w:rFonts w:ascii="Verdana" w:eastAsia="Verdana" w:hAnsi="Verdana" w:cs="Verdana"/>
          <w:b/>
        </w:rPr>
        <w:t xml:space="preserve"> и др.), кao и држaвни oргaни и oргaнизaциje.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 основу прихода лица из члана 100а став 5. овог закона обавезу обрачунавања и плаћања пореза по одбитку има домаће правно лице, као и део правног лица односно пос</w:t>
      </w:r>
      <w:r>
        <w:rPr>
          <w:rFonts w:ascii="Verdana" w:eastAsia="Verdana" w:hAnsi="Verdana" w:cs="Verdana"/>
          <w:b/>
        </w:rPr>
        <w:t>ловна јединица нерезидентног правног лица из става 2. овог члана, у моменту када послодавцу из друге државе исплати износ за накнаду трошкова за рад само у случају када се порез претходно не плати самоопорезивањем сагласно члану 100а став 5. овог закона, б</w:t>
      </w:r>
      <w:r>
        <w:rPr>
          <w:rFonts w:ascii="Verdana" w:eastAsia="Verdana" w:hAnsi="Verdana" w:cs="Verdana"/>
          <w:b/>
        </w:rPr>
        <w:t>ез обзира на то да ли је истекао рок из члана 95. став 6. и члана 114. став 1.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before="560" w:line="210" w:lineRule="atLeast"/>
        <w:jc w:val="center"/>
      </w:pPr>
      <w:r>
        <w:rPr>
          <w:rFonts w:ascii="Verdana" w:eastAsia="Verdana" w:hAnsi="Verdana" w:cs="Verdana"/>
          <w:b/>
        </w:rPr>
        <w:t>Члан 100.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 решењу надлежног пореског органа утврђује се и плаћа порез 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паушални приход од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капитални добитак;</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2а) приход по основу пружања угоститељских услуга у складу са законима којима се уређују туризам и угоститељство</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3) брисана је (види члан 21. Закона - 138/2022-281)</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before="560" w:line="210" w:lineRule="atLeast"/>
        <w:jc w:val="center"/>
      </w:pPr>
      <w:r>
        <w:rPr>
          <w:rFonts w:ascii="Verdana" w:eastAsia="Verdana" w:hAnsi="Verdana" w:cs="Verdana"/>
          <w:b/>
        </w:rPr>
        <w:t>Члан 100а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Самоопорезивањем утврђују се и плаћају порези на:</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1) приходе од самос</w:t>
      </w:r>
      <w:r>
        <w:rPr>
          <w:rFonts w:ascii="Verdana" w:eastAsia="Verdana" w:hAnsi="Verdana" w:cs="Verdana"/>
          <w:b/>
        </w:rPr>
        <w:t>талне делатности предузетника, предузетника пољопривредника и предузетника другог лица који води пословне књиге у складу са чланом 43. ст. 2. и 3. овог закона;</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 xml:space="preserve">2) приходе које исплаћује исплатилац који није правно лице, предузетник или предузетник </w:t>
      </w:r>
      <w:r>
        <w:rPr>
          <w:rFonts w:ascii="Verdana" w:eastAsia="Verdana" w:hAnsi="Verdana" w:cs="Verdana"/>
          <w:b/>
        </w:rPr>
        <w:t>паушалац, и то:</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lastRenderedPageBreak/>
        <w:t>(1) приходе од уговорене накнаде од ауторских и сродних права и уговорене накнаде за извршени рад за које се опорезиви приход утврђује сагласно члану 55. став 2. и члану 85. став 5. тачка 2) овог закона;</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(2) камате;</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(3) друге приходе из члана 85. овог закона, изузев прихода из подтачке (1) ове тачке;</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3) приходе које исплаћује исплатилац који није правно лице, предузетник, предузетник паушалац или предузетник пољопривредник, по основу прихода од издавања непокр</w:t>
      </w:r>
      <w:r>
        <w:rPr>
          <w:rFonts w:ascii="Verdana" w:eastAsia="Verdana" w:hAnsi="Verdana" w:cs="Verdana"/>
          <w:b/>
        </w:rPr>
        <w:t>етности и давања у закуп покретних ствари;</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4) доходак који се опорезује годишњим порезом на доходак грађана у складу са чланом 87. овог закона.</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Обвезник који остварује зараде и друге приходе у или из друге државе, код дипломатског или конзу</w:t>
      </w:r>
      <w:r>
        <w:rPr>
          <w:rFonts w:ascii="Verdana" w:eastAsia="Verdana" w:hAnsi="Verdana" w:cs="Verdana"/>
          <w:b/>
        </w:rPr>
        <w:t>ларног представништва стране државе, односно међународне организације или код представника и службеника таквог представништва, односно организације, дужан је да сам обрачуна и уплати порез по одбитку по одредбама овог закона, ако порез не обрачуна и не упл</w:t>
      </w:r>
      <w:r>
        <w:rPr>
          <w:rFonts w:ascii="Verdana" w:eastAsia="Verdana" w:hAnsi="Verdana" w:cs="Verdana"/>
          <w:b/>
        </w:rPr>
        <w:t>ати исплатилац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Обавезу обрачунавања и плаћања пореза у складу са ставом 2. овог члана, обвезник пореза има и у случају ако порез по одбитку не обрачуна и не уплати други исплатилац, као и ако приход оствари од лица које није обвезник обрачунавањ</w:t>
      </w:r>
      <w:r>
        <w:rPr>
          <w:rFonts w:ascii="Verdana" w:eastAsia="Verdana" w:hAnsi="Verdana" w:cs="Verdana"/>
          <w:b/>
        </w:rPr>
        <w:t>а и плаћања пореза по одбитку.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Пoрeз нa зaрaду и другe прихoдe из ст. 1. и 2. oвoг члaнa, утврђуje сe и плaћa нa прихoд кojи je oбвeзник примиo, oднoснo из прихода из кoг je дужaн дa плaти припaдajућe oбaвeзe.</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Обавезу обрачунавања и плаћања пореза има </w:t>
      </w:r>
      <w:r>
        <w:rPr>
          <w:rFonts w:ascii="Verdana" w:eastAsia="Verdana" w:hAnsi="Verdana" w:cs="Verdana"/>
          <w:b/>
        </w:rPr>
        <w:t>и обвезник – лице које је упућено, односно послато на рад код домаћег правног лица, по основу зараде и других примања које остварује од послодавца из друге државе који га је упутио, односно послао на рад у Републику код домаћег правног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w:t>
      </w:r>
      <w:r>
        <w:rPr>
          <w:rFonts w:ascii="Verdana" w:eastAsia="Verdana" w:hAnsi="Verdana" w:cs="Verdana"/>
          <w:b/>
        </w:rPr>
        <w:t xml:space="preserve"> става 5. овог члана, обвезник нема обавезу обрачунавања и плаћања пореза када је порез плаћен сагласно члану 99. став 3.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Порез на приходе од уговорене накнаде од ауторских и сродних права и уговорене накнаде за извршени рад на које се поре</w:t>
      </w:r>
      <w:r>
        <w:rPr>
          <w:rFonts w:ascii="Verdana" w:eastAsia="Verdana" w:hAnsi="Verdana" w:cs="Verdana"/>
          <w:b/>
        </w:rPr>
        <w:t>з плаћа самоопорезивањем, за које је опорезиви приход утврђен сагласно члану 55. став 2. и члану 85. став 5. тачка 2) овог закона, плаћа се на приход који је обвезник остварио у кварталу.</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По основу прихода из става 1. тачка 2) подтачка (1) овог чла</w:t>
      </w:r>
      <w:r>
        <w:rPr>
          <w:rFonts w:ascii="Verdana" w:eastAsia="Verdana" w:hAnsi="Verdana" w:cs="Verdana"/>
          <w:b/>
        </w:rPr>
        <w:t xml:space="preserve">на остварених у сваком посебном кварталу подноси се пореска пријава у којој се обвезник опредељује за једну пореску основицу, и то утврђену сагласно члану 55. став 2. тачка 1) и члану 85. став 5. тачка </w:t>
      </w:r>
      <w:r>
        <w:rPr>
          <w:rFonts w:ascii="Verdana" w:eastAsia="Verdana" w:hAnsi="Verdana" w:cs="Verdana"/>
          <w:b/>
        </w:rPr>
        <w:lastRenderedPageBreak/>
        <w:t>2) подтачка (1) или сагласно члану 55. став 2. тачка 2</w:t>
      </w:r>
      <w:r>
        <w:rPr>
          <w:rFonts w:ascii="Verdana" w:eastAsia="Verdana" w:hAnsi="Verdana" w:cs="Verdana"/>
          <w:b/>
        </w:rPr>
        <w:t>) и члану 85. став 5. тачка 2) подтачка (2) овог закона.</w:t>
      </w:r>
      <w:r>
        <w:rPr>
          <w:rFonts w:ascii="Verdana" w:eastAsia="Verdana" w:hAnsi="Verdana" w:cs="Verdana"/>
          <w:b/>
          <w:vertAlign w:val="superscript"/>
        </w:rPr>
        <w:t xml:space="preserve">*** *** </w:t>
      </w:r>
    </w:p>
    <w:p w:rsidR="003A2CD4" w:rsidRDefault="006E4F6D">
      <w:pPr>
        <w:spacing w:line="210" w:lineRule="atLeast"/>
      </w:pPr>
      <w:r>
        <w:rPr>
          <w:rFonts w:ascii="Verdana" w:eastAsia="Verdana" w:hAnsi="Verdana" w:cs="Verdana"/>
          <w:b/>
        </w:rPr>
        <w:t>Порез на приходе из члана 84в овог закона утврђује се и плаћа на опорезиви приход из члана 84в став 5. овог закона, за календарску годину.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9. овог члана, обвезник из чл</w:t>
      </w:r>
      <w:r>
        <w:rPr>
          <w:rFonts w:ascii="Verdana" w:eastAsia="Verdana" w:hAnsi="Verdana" w:cs="Verdana"/>
          <w:b/>
        </w:rPr>
        <w:t>ана 84в став 6. овог закона нема обавезу плаћања пореза на приходе из члана 84в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pPr>
      <w:r>
        <w:rPr>
          <w:rFonts w:ascii="Verdana" w:eastAsia="Verdana" w:hAnsi="Verdana" w:cs="Verdana"/>
        </w:rPr>
        <w:t>****Службени гласник РС, број 94/2024</w:t>
      </w:r>
    </w:p>
    <w:p w:rsidR="003A2CD4" w:rsidRDefault="006E4F6D">
      <w:pPr>
        <w:spacing w:line="210" w:lineRule="atLeast"/>
        <w:jc w:val="center"/>
      </w:pPr>
      <w:r>
        <w:rPr>
          <w:rFonts w:ascii="Verdana" w:eastAsia="Verdana" w:hAnsi="Verdana" w:cs="Verdana"/>
          <w:b/>
          <w:u w:val="single"/>
        </w:rPr>
        <w:t>Начин утврђивања и доспелост пореза по одбитку</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rPr>
        <w:t>Члан 101.</w:t>
      </w:r>
    </w:p>
    <w:p w:rsidR="003A2CD4" w:rsidRDefault="006E4F6D">
      <w:pPr>
        <w:spacing w:line="210" w:lineRule="atLeast"/>
      </w:pPr>
      <w:r>
        <w:rPr>
          <w:rFonts w:ascii="Verdana" w:eastAsia="Verdana" w:hAnsi="Verdana" w:cs="Verdana"/>
        </w:rPr>
        <w:t xml:space="preserve">Порез по одбитку из члана 99. овог закона, за сваког обвезника и за сваки појединачно исплаћени приход, исплатилац обрачунава, обуставља и уплаћује </w:t>
      </w:r>
      <w:r>
        <w:rPr>
          <w:rFonts w:ascii="Verdana" w:eastAsia="Verdana" w:hAnsi="Verdana" w:cs="Verdana"/>
          <w:b/>
        </w:rPr>
        <w:t>на прописани јединствени уплатни рачун</w:t>
      </w:r>
      <w:r>
        <w:rPr>
          <w:rFonts w:ascii="Verdana" w:eastAsia="Verdana" w:hAnsi="Verdana" w:cs="Verdana"/>
          <w:b/>
          <w:vertAlign w:val="superscript"/>
        </w:rPr>
        <w:t xml:space="preserve">*** </w:t>
      </w:r>
      <w:r>
        <w:rPr>
          <w:rFonts w:ascii="Verdana" w:eastAsia="Verdana" w:hAnsi="Verdana" w:cs="Verdana"/>
        </w:rPr>
        <w:t xml:space="preserve"> у моменту исплате прихода</w:t>
      </w:r>
      <w:r>
        <w:rPr>
          <w:rFonts w:ascii="Verdana" w:eastAsia="Verdana" w:hAnsi="Verdana" w:cs="Verdana"/>
          <w:b/>
        </w:rPr>
        <w:t>, у складу са прописима који важе на дан исплате прихода</w:t>
      </w:r>
      <w:r>
        <w:rPr>
          <w:rFonts w:ascii="Verdana" w:eastAsia="Verdana" w:hAnsi="Verdana" w:cs="Verdana"/>
          <w:b/>
          <w:vertAlign w:val="superscript"/>
        </w:rPr>
        <w:t xml:space="preserve">* </w:t>
      </w:r>
      <w:r>
        <w:rPr>
          <w:rFonts w:ascii="Verdana" w:eastAsia="Verdana" w:hAnsi="Verdana" w:cs="Verdana"/>
          <w:b/>
        </w:rPr>
        <w:t>, осим ако овим законом није друкчије прописано</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108/2013</w:t>
      </w:r>
    </w:p>
    <w:p w:rsidR="003A2CD4" w:rsidRDefault="006E4F6D">
      <w:pPr>
        <w:spacing w:line="210" w:lineRule="atLeast"/>
      </w:pPr>
      <w:r>
        <w:rPr>
          <w:rFonts w:ascii="Verdana" w:eastAsia="Verdana" w:hAnsi="Verdana" w:cs="Verdana"/>
        </w:rPr>
        <w:t>***Сл</w:t>
      </w:r>
      <w:r>
        <w:rPr>
          <w:rFonts w:ascii="Verdana" w:eastAsia="Verdana" w:hAnsi="Verdana" w:cs="Verdana"/>
        </w:rPr>
        <w:t>ужбени гласник РС, број 112/2015</w:t>
      </w:r>
    </w:p>
    <w:p w:rsidR="003A2CD4" w:rsidRDefault="006E4F6D">
      <w:pPr>
        <w:spacing w:line="210" w:lineRule="atLeast"/>
        <w:jc w:val="center"/>
      </w:pPr>
      <w:r>
        <w:rPr>
          <w:rFonts w:ascii="Verdana" w:eastAsia="Verdana" w:hAnsi="Verdana" w:cs="Verdana"/>
          <w:i/>
        </w:rPr>
        <w:t>Члан 101а</w:t>
      </w:r>
    </w:p>
    <w:p w:rsidR="003A2CD4" w:rsidRDefault="006E4F6D">
      <w:pPr>
        <w:spacing w:line="210" w:lineRule="atLeast"/>
        <w:jc w:val="center"/>
      </w:pPr>
      <w:r>
        <w:rPr>
          <w:rFonts w:ascii="Verdana" w:eastAsia="Verdana" w:hAnsi="Verdana" w:cs="Verdana"/>
          <w:i/>
        </w:rPr>
        <w:t>Брисан је ранији члан 101а који је додат у броју 62/2006 (види члан 51. Закона - 47/2013-18) </w:t>
      </w:r>
    </w:p>
    <w:p w:rsidR="003A2CD4" w:rsidRDefault="006E4F6D">
      <w:pPr>
        <w:spacing w:line="210" w:lineRule="atLeast"/>
        <w:jc w:val="center"/>
      </w:pPr>
      <w:r>
        <w:rPr>
          <w:rFonts w:ascii="Verdana" w:eastAsia="Verdana" w:hAnsi="Verdana" w:cs="Verdana"/>
          <w:i/>
        </w:rPr>
        <w:t xml:space="preserve"> Члан 102. </w:t>
      </w:r>
    </w:p>
    <w:p w:rsidR="003A2CD4" w:rsidRDefault="006E4F6D">
      <w:pPr>
        <w:spacing w:line="210" w:lineRule="atLeast"/>
        <w:jc w:val="center"/>
      </w:pPr>
      <w:r>
        <w:rPr>
          <w:rFonts w:ascii="Verdana" w:eastAsia="Verdana" w:hAnsi="Verdana" w:cs="Verdana"/>
          <w:i/>
        </w:rPr>
        <w:t>Брисан је (види члан 54. Закона – 135/2004-44)</w:t>
      </w:r>
    </w:p>
    <w:p w:rsidR="003A2CD4" w:rsidRDefault="006E4F6D">
      <w:pPr>
        <w:spacing w:line="210" w:lineRule="atLeast"/>
        <w:jc w:val="center"/>
      </w:pPr>
      <w:r>
        <w:rPr>
          <w:rFonts w:ascii="Verdana" w:eastAsia="Verdana" w:hAnsi="Verdana" w:cs="Verdana"/>
        </w:rPr>
        <w:t>Члан 103.</w:t>
      </w:r>
    </w:p>
    <w:p w:rsidR="003A2CD4" w:rsidRDefault="006E4F6D">
      <w:pPr>
        <w:spacing w:line="210" w:lineRule="atLeast"/>
      </w:pPr>
      <w:r>
        <w:rPr>
          <w:rFonts w:ascii="Verdana" w:eastAsia="Verdana" w:hAnsi="Verdana" w:cs="Verdana"/>
          <w:b/>
        </w:rPr>
        <w:t xml:space="preserve">За приходе од капитала по основу камате, банка је </w:t>
      </w:r>
      <w:r>
        <w:rPr>
          <w:rFonts w:ascii="Verdana" w:eastAsia="Verdana" w:hAnsi="Verdana" w:cs="Verdana"/>
          <w:b/>
        </w:rPr>
        <w:t>дужна да обрачуна и плати порез по одбитку у моменту исплате камате, укључујући и приписивање камате, односно да плати обрачунати порез најкасније првог наредног дана када ради платни промет ако у моменту исплате камате, укључујући и приписивање камате, пл</w:t>
      </w:r>
      <w:r>
        <w:rPr>
          <w:rFonts w:ascii="Verdana" w:eastAsia="Verdana" w:hAnsi="Verdana" w:cs="Verdana"/>
          <w:b/>
        </w:rPr>
        <w:t>атни промет није радио.</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Изузетно од става 1. овог члана, када се салдирање новца по основу отуђења или откупа дужничке хартије од вредности врши преко Централног регистра, депоа и клиринга хартија од вредности (у даљем тексту: Централни регистар), Центр</w:t>
      </w:r>
      <w:r>
        <w:rPr>
          <w:rFonts w:ascii="Verdana" w:eastAsia="Verdana" w:hAnsi="Verdana" w:cs="Verdana"/>
          <w:b/>
        </w:rPr>
        <w:t xml:space="preserve">ални регистар у моменту салдирања новца по основу отуђења или откупа дужничке хартије од </w:t>
      </w:r>
      <w:r>
        <w:rPr>
          <w:rFonts w:ascii="Verdana" w:eastAsia="Verdana" w:hAnsi="Verdana" w:cs="Verdana"/>
          <w:b/>
        </w:rPr>
        <w:lastRenderedPageBreak/>
        <w:t>вредности, обрачунава, обуставља и уплаћује на прописани уплатни рачун порез на приход од капитала на остварену камату за период од дана стицања до дана отуђења или от</w:t>
      </w:r>
      <w:r>
        <w:rPr>
          <w:rFonts w:ascii="Verdana" w:eastAsia="Verdana" w:hAnsi="Verdana" w:cs="Verdana"/>
          <w:b/>
        </w:rPr>
        <w:t>купа дужничке хартије од вредности.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108/2013</w:t>
      </w:r>
    </w:p>
    <w:p w:rsidR="003A2CD4" w:rsidRDefault="006E4F6D">
      <w:pPr>
        <w:spacing w:before="560" w:line="210" w:lineRule="atLeast"/>
        <w:jc w:val="center"/>
      </w:pPr>
      <w:r>
        <w:rPr>
          <w:rFonts w:ascii="Verdana" w:eastAsia="Verdana" w:hAnsi="Verdana" w:cs="Verdana"/>
          <w:b/>
        </w:rPr>
        <w:t>Члан 104.</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Предузетник који води пословне књиге обрачунава и наплаћује порез по одбитку на приходе које остварује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xml:space="preserve">правно лице у складу са </w:t>
      </w:r>
      <w:r>
        <w:rPr>
          <w:rFonts w:ascii="Verdana" w:eastAsia="Verdana" w:hAnsi="Verdana" w:cs="Verdana"/>
          <w:b/>
        </w:rPr>
        <w:t>законом којим се уређује порез на добит</w:t>
      </w:r>
      <w:r>
        <w:rPr>
          <w:rFonts w:ascii="Verdana" w:eastAsia="Verdana" w:hAnsi="Verdana" w:cs="Verdana"/>
          <w:b/>
          <w:vertAlign w:val="superscript"/>
        </w:rPr>
        <w:t xml:space="preserve">* </w:t>
      </w:r>
      <w:r>
        <w:rPr>
          <w:rFonts w:ascii="Verdana" w:eastAsia="Verdana" w:hAnsi="Verdana" w:cs="Verdana"/>
          <w:b/>
        </w:rPr>
        <w:t xml:space="preserve"> правних лица</w:t>
      </w:r>
      <w:r>
        <w:rPr>
          <w:rFonts w:ascii="Verdana" w:eastAsia="Verdana" w:hAnsi="Verdana" w:cs="Verdana"/>
          <w:b/>
          <w:vertAlign w:val="superscript"/>
        </w:rPr>
        <w:t xml:space="preserve">** </w:t>
      </w:r>
      <w:r>
        <w:rPr>
          <w:rFonts w:ascii="Verdana" w:eastAsia="Verdana" w:hAnsi="Verdana" w:cs="Verdana"/>
        </w:rPr>
        <w:t>.</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50/2011</w:t>
      </w:r>
    </w:p>
    <w:p w:rsidR="003A2CD4" w:rsidRDefault="006E4F6D">
      <w:pPr>
        <w:spacing w:line="210" w:lineRule="atLeast"/>
      </w:pPr>
      <w:r>
        <w:rPr>
          <w:rFonts w:ascii="Verdana" w:eastAsia="Verdana" w:hAnsi="Verdana" w:cs="Verdana"/>
        </w:rPr>
        <w:t>***Службени гласник РС, број 108/2013</w:t>
      </w:r>
    </w:p>
    <w:p w:rsidR="003A2CD4" w:rsidRDefault="006E4F6D">
      <w:pPr>
        <w:spacing w:line="210" w:lineRule="atLeast"/>
        <w:jc w:val="center"/>
      </w:pPr>
      <w:r>
        <w:rPr>
          <w:rFonts w:ascii="Verdana" w:eastAsia="Verdana" w:hAnsi="Verdana" w:cs="Verdana"/>
          <w:i/>
        </w:rPr>
        <w:t xml:space="preserve">Члан 105. </w:t>
      </w:r>
    </w:p>
    <w:p w:rsidR="003A2CD4" w:rsidRDefault="006E4F6D">
      <w:pPr>
        <w:spacing w:line="210" w:lineRule="atLeast"/>
        <w:jc w:val="center"/>
      </w:pPr>
      <w:r>
        <w:rPr>
          <w:rFonts w:ascii="Verdana" w:eastAsia="Verdana" w:hAnsi="Verdana" w:cs="Verdana"/>
          <w:i/>
        </w:rPr>
        <w:t>Брисан је (види члан 57. Закона – 135/2004-44)</w:t>
      </w:r>
    </w:p>
    <w:p w:rsidR="003A2CD4" w:rsidRDefault="006E4F6D">
      <w:pPr>
        <w:spacing w:line="210" w:lineRule="atLeast"/>
        <w:jc w:val="center"/>
      </w:pPr>
      <w:r>
        <w:rPr>
          <w:rFonts w:ascii="Verdana" w:eastAsia="Verdana" w:hAnsi="Verdana" w:cs="Verdana"/>
        </w:rPr>
        <w:t>Члан 106.</w:t>
      </w:r>
    </w:p>
    <w:p w:rsidR="003A2CD4" w:rsidRDefault="006E4F6D">
      <w:pPr>
        <w:spacing w:line="210" w:lineRule="atLeast"/>
      </w:pPr>
      <w:r>
        <w:rPr>
          <w:rFonts w:ascii="Verdana" w:eastAsia="Verdana" w:hAnsi="Verdana" w:cs="Verdana"/>
        </w:rPr>
        <w:t>Исплатилац из члана 101. овог закона дужан је да обвезнику, приликом сваке исплате, као и по истеку године, изда обрачун са подацима о: бруто приходу, трошковима, опорезивом приходу, олакшицама, плаћеним доприносима за социјално осигурање и плаћеном порезу</w:t>
      </w:r>
      <w:r>
        <w:rPr>
          <w:rFonts w:ascii="Verdana" w:eastAsia="Verdana" w:hAnsi="Verdana" w:cs="Verdana"/>
        </w:rPr>
        <w:t>.</w:t>
      </w:r>
    </w:p>
    <w:p w:rsidR="003A2CD4" w:rsidRDefault="006E4F6D">
      <w:pPr>
        <w:spacing w:line="210" w:lineRule="atLeast"/>
      </w:pPr>
      <w:r>
        <w:rPr>
          <w:rFonts w:ascii="Verdana" w:eastAsia="Verdana" w:hAnsi="Verdana" w:cs="Verdana"/>
          <w:b/>
        </w:rPr>
        <w:t xml:space="preserve">Исплатиоцем у смислу става 1. овог члана, у случају када Централни регистар, сагласно члану 103. став 2. овог закона, обрачунава, обуставља и уплаћује порез по одбитку на камату по основу отуђења или откупа дужничке хартије од вредности, сматра се банка - </w:t>
      </w:r>
      <w:r>
        <w:rPr>
          <w:rFonts w:ascii="Verdana" w:eastAsia="Verdana" w:hAnsi="Verdana" w:cs="Verdana"/>
          <w:b/>
        </w:rPr>
        <w:t>члан Централног регистра код које се води наменски новчани рачун обвезника пореза за плаћања по основу продаје хартија од вредности.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 </w:t>
      </w:r>
    </w:p>
    <w:p w:rsidR="003A2CD4" w:rsidRDefault="006E4F6D">
      <w:pPr>
        <w:spacing w:line="210" w:lineRule="atLeast"/>
        <w:jc w:val="center"/>
      </w:pPr>
      <w:r>
        <w:rPr>
          <w:rFonts w:ascii="Verdana" w:eastAsia="Verdana" w:hAnsi="Verdana" w:cs="Verdana"/>
          <w:i/>
        </w:rPr>
        <w:t>Члан 107.</w:t>
      </w:r>
    </w:p>
    <w:p w:rsidR="003A2CD4" w:rsidRDefault="006E4F6D">
      <w:pPr>
        <w:spacing w:line="210" w:lineRule="atLeast"/>
        <w:jc w:val="center"/>
      </w:pPr>
      <w:r>
        <w:rPr>
          <w:rFonts w:ascii="Verdana" w:eastAsia="Verdana" w:hAnsi="Verdana" w:cs="Verdana"/>
          <w:i/>
        </w:rPr>
        <w:t>Брисан је (види члан 52. Закона - 47/2013-18)</w:t>
      </w:r>
    </w:p>
    <w:p w:rsidR="003A2CD4" w:rsidRDefault="006E4F6D">
      <w:pPr>
        <w:spacing w:before="560" w:line="210" w:lineRule="atLeast"/>
        <w:jc w:val="center"/>
      </w:pPr>
      <w:r>
        <w:rPr>
          <w:rFonts w:ascii="Verdana" w:eastAsia="Verdana" w:hAnsi="Verdana" w:cs="Verdana"/>
          <w:b/>
        </w:rPr>
        <w:t>Члан 107а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Код обрачуна пор</w:t>
      </w:r>
      <w:r>
        <w:rPr>
          <w:rFonts w:ascii="Verdana" w:eastAsia="Verdana" w:hAnsi="Verdana" w:cs="Verdana"/>
          <w:b/>
        </w:rPr>
        <w:t>еза по одбитку на приходе нерезидента, исплатилац прихода примењује одредбе уговора о избегавању двоструког опорезивања, под условом да нерезидент докаже статус резидента државе са којом је Србија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 закључила уговор о избегавању двоструког опорезивања,</w:t>
      </w:r>
      <w:r>
        <w:rPr>
          <w:rFonts w:ascii="Verdana" w:eastAsia="Verdana" w:hAnsi="Verdana" w:cs="Verdana"/>
          <w:b/>
        </w:rPr>
        <w:t xml:space="preserve"> и да је он стварни власник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Статус резидента државе са којом је закључен уговор о избегавању двоструког опорезивања у смислу става 1. овог члана, нерезидент доказује код исплатиоца прихода потврдом</w:t>
      </w:r>
      <w:r>
        <w:rPr>
          <w:rFonts w:ascii="Verdana" w:eastAsia="Verdana" w:hAnsi="Verdana" w:cs="Verdana"/>
          <w:b/>
          <w:vertAlign w:val="superscript"/>
        </w:rPr>
        <w:t xml:space="preserve">* </w:t>
      </w:r>
      <w:r>
        <w:rPr>
          <w:rFonts w:ascii="Verdana" w:eastAsia="Verdana" w:hAnsi="Verdana" w:cs="Verdana"/>
          <w:b/>
        </w:rPr>
        <w:t xml:space="preserve"> о резидентности</w:t>
      </w:r>
      <w:r>
        <w:rPr>
          <w:rFonts w:ascii="Verdana" w:eastAsia="Verdana" w:hAnsi="Verdana" w:cs="Verdana"/>
          <w:b/>
          <w:vertAlign w:val="superscript"/>
        </w:rPr>
        <w:t xml:space="preserve">*** **** </w:t>
      </w:r>
      <w:r>
        <w:rPr>
          <w:rFonts w:ascii="Verdana" w:eastAsia="Verdana" w:hAnsi="Verdana" w:cs="Verdana"/>
          <w:b/>
        </w:rPr>
        <w:t xml:space="preserve"> у складу са законом </w:t>
      </w:r>
      <w:r>
        <w:rPr>
          <w:rFonts w:ascii="Verdana" w:eastAsia="Verdana" w:hAnsi="Verdana" w:cs="Verdana"/>
          <w:b/>
        </w:rPr>
        <w:t>којим се уређује порески поступак и пореска администрација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Ако исплатилац прихода примени одредбе уговора о избегавању двоструког опорезивања, а нису испуњени услови из ст. 1. и 2. овог члана, што за последицу има мање плаћени износ пореза, сносиће </w:t>
      </w:r>
      <w:r>
        <w:rPr>
          <w:rFonts w:ascii="Verdana" w:eastAsia="Verdana" w:hAnsi="Verdana" w:cs="Verdana"/>
          <w:b/>
        </w:rPr>
        <w:t>разлику између плаћеног пореза и дугованог пореза по овом закону.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Надлежни порески орган, на захтев нерезидента, дужан је да изда потврду о порезу плаћеном у Републици.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Ако исплатилац прихода у моменту исплате прихода нерезиденту не располаже потврдом </w:t>
      </w:r>
      <w:r>
        <w:rPr>
          <w:rFonts w:ascii="Verdana" w:eastAsia="Verdana" w:hAnsi="Verdana" w:cs="Verdana"/>
          <w:b/>
        </w:rPr>
        <w:t>из става 2. овог члана, дужан је да приликом исплате прихода примени одредбе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нерезидентни обвезник накнадно достави надлежном пореском органу потврду из става 2. овог члана, разлика између износа плаћеног пореза из става 5. овог члана</w:t>
      </w:r>
      <w:r>
        <w:rPr>
          <w:rFonts w:ascii="Verdana" w:eastAsia="Verdana" w:hAnsi="Verdana" w:cs="Verdana"/>
          <w:b/>
        </w:rPr>
        <w:t xml:space="preserve"> и износа пореза за који би постојала обавеза плаћања да је обвезник у моменту исплате прихода располагао потврдом из става 2. овог члана, сматра се више плаћеним порезом.</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w:t>
      </w:r>
      <w:r>
        <w:rPr>
          <w:rFonts w:ascii="Verdana" w:eastAsia="Verdana" w:hAnsi="Verdana" w:cs="Verdana"/>
        </w:rPr>
        <w:t>бени гласник РС, број 18/2010</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i/>
        </w:rPr>
        <w:t>Члан 108.</w:t>
      </w:r>
    </w:p>
    <w:p w:rsidR="003A2CD4" w:rsidRDefault="006E4F6D">
      <w:pPr>
        <w:spacing w:line="210" w:lineRule="atLeast"/>
        <w:jc w:val="center"/>
      </w:pPr>
      <w:r>
        <w:rPr>
          <w:rFonts w:ascii="Verdana" w:eastAsia="Verdana" w:hAnsi="Verdana" w:cs="Verdana"/>
          <w:i/>
        </w:rPr>
        <w:t>Брисан је (види члан 43. Закона - 113/2017-185)</w:t>
      </w:r>
    </w:p>
    <w:p w:rsidR="003A2CD4" w:rsidRDefault="006E4F6D">
      <w:pPr>
        <w:spacing w:line="210" w:lineRule="atLeast"/>
        <w:jc w:val="center"/>
      </w:pPr>
      <w:r>
        <w:rPr>
          <w:rFonts w:ascii="Verdana" w:eastAsia="Verdana" w:hAnsi="Verdana" w:cs="Verdana"/>
          <w:b/>
          <w:u w:val="single"/>
        </w:rPr>
        <w:t>Регистар исплатилаца прихода интерпретаторима</w:t>
      </w:r>
      <w:r>
        <w:rPr>
          <w:rFonts w:ascii="Verdana" w:eastAsia="Verdana" w:hAnsi="Verdana" w:cs="Verdana"/>
          <w:b/>
          <w:u w:val="single"/>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before="560" w:line="210" w:lineRule="atLeast"/>
        <w:jc w:val="center"/>
      </w:pPr>
      <w:r>
        <w:rPr>
          <w:rFonts w:ascii="Verdana" w:eastAsia="Verdana" w:hAnsi="Verdana" w:cs="Verdana"/>
          <w:b/>
        </w:rPr>
        <w:t>Члан 108а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Пореска управа води Регистар испла</w:t>
      </w:r>
      <w:r>
        <w:rPr>
          <w:rFonts w:ascii="Verdana" w:eastAsia="Verdana" w:hAnsi="Verdana" w:cs="Verdana"/>
          <w:b/>
        </w:rPr>
        <w:t>тилаца прихода по основу естрадних програма забавне и народне музике и других забавних програма, на које се порез плаћа по одбитку, интерпретаторима, као ауторима или носиоцима сродних права, ансамблима и оркестрима, имитаторима, илузионистима и другим изв</w:t>
      </w:r>
      <w:r>
        <w:rPr>
          <w:rFonts w:ascii="Verdana" w:eastAsia="Verdana" w:hAnsi="Verdana" w:cs="Verdana"/>
          <w:b/>
        </w:rPr>
        <w:t>ођачима (у даљем тексту: интерпретатор), менаџерима и другим ангажованим лицима (у даљем тексту: друга ангажована лица).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Исплатиоци прихода из става 1. овог члана, у смислу овог закона, јесу: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правна и физичка лица која обављају регистровану делатнос</w:t>
      </w:r>
      <w:r>
        <w:rPr>
          <w:rFonts w:ascii="Verdana" w:eastAsia="Verdana" w:hAnsi="Verdana" w:cs="Verdana"/>
          <w:b/>
        </w:rPr>
        <w:t xml:space="preserve">т из области угоститељства, туризма, посредовања и других делатности, а </w:t>
      </w:r>
      <w:r>
        <w:rPr>
          <w:rFonts w:ascii="Verdana" w:eastAsia="Verdana" w:hAnsi="Verdana" w:cs="Verdana"/>
          <w:b/>
        </w:rPr>
        <w:lastRenderedPageBreak/>
        <w:t>у својим или закупљеним објектима организују извођење естрадних програма забавне и народне музике или других забавних програма;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2) правна и физичка лица регистрована за делатност производње и емитовања радио и телевизијског програма, која производе и емитују телевизијски програм забавне и народне музике, забавни, колажни, новогодишњи и слични програм, без обзира да ли им је издата </w:t>
      </w:r>
      <w:r>
        <w:rPr>
          <w:rFonts w:ascii="Verdana" w:eastAsia="Verdana" w:hAnsi="Verdana" w:cs="Verdana"/>
          <w:b/>
        </w:rPr>
        <w:t>или не дозвола за емитовање програма у складу са законом којим се уређује обављање радиодифузне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3) правна и физичка лица која обављају регистровану делатност, савези, удружења, организације, заједнице, месне заједнице и слични субјекти који у</w:t>
      </w:r>
      <w:r>
        <w:rPr>
          <w:rFonts w:ascii="Verdana" w:eastAsia="Verdana" w:hAnsi="Verdana" w:cs="Verdana"/>
          <w:b/>
        </w:rPr>
        <w:t xml:space="preserve"> својим или закупљеним објектима или на другим местима организују концерте, културно-уметничке, туристичке и друге сличне манифестације и приредбе, на којима се изводе естрадни програми забавне и народне музике, новогодишњи и други слични забавни програми </w:t>
      </w:r>
      <w:r>
        <w:rPr>
          <w:rFonts w:ascii="Verdana" w:eastAsia="Verdana" w:hAnsi="Verdana" w:cs="Verdana"/>
          <w:b/>
        </w:rPr>
        <w:t>или друге забавне приредбе.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Исплатилац прихода из става 2. овог члана, дужан је да Пореској управи, према месту свог седишта, поднесе пријаву за упис у регистар из става 1. овог члана, најкасније до 31. јануара 2005. године.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Новоосновани исплатиоци прихода из става 2. овог члана, дужни су да Пореској управи, према месту свог седишта, поднесу пријаву из става 3. овог члана, у року од 15 дана од дана уписа у одговарајући регистар код надлежног органа.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Правна и физичка лица кој</w:t>
      </w:r>
      <w:r>
        <w:rPr>
          <w:rFonts w:ascii="Verdana" w:eastAsia="Verdana" w:hAnsi="Verdana" w:cs="Verdana"/>
          <w:b/>
        </w:rPr>
        <w:t>а обављају делатност из става 2. овог члана, а која нису исплатиоци прихода по основу извођења естрадних програма забавне и народне музике и других забавних програма, у случају да ангажују интерпретаторе и друга ангажована лица из става 1. овог члана, дужн</w:t>
      </w:r>
      <w:r>
        <w:rPr>
          <w:rFonts w:ascii="Verdana" w:eastAsia="Verdana" w:hAnsi="Verdana" w:cs="Verdana"/>
          <w:b/>
        </w:rPr>
        <w:t>а су да у року од 48 сати од дана фактичког почетка организовања естрадних програма забавне и народне музике и других забавних програма, поднесу пријаву за упис у регистар из става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Исплатиоцу прихода из става 2. овог члана, Пореска управа</w:t>
      </w:r>
      <w:r>
        <w:rPr>
          <w:rFonts w:ascii="Verdana" w:eastAsia="Verdana" w:hAnsi="Verdana" w:cs="Verdana"/>
          <w:b/>
        </w:rPr>
        <w:t xml:space="preserve"> решењем изриче меру привремене забране обављања делатности у трајању до 30 дана, ако Пореској управи у прописаном року не поднесе пријаву из ст. 3. и 4. овог члана за упис у регистар из става 1.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Жалба против решења из</w:t>
      </w:r>
      <w:r>
        <w:rPr>
          <w:rFonts w:ascii="Verdana" w:eastAsia="Verdana" w:hAnsi="Verdana" w:cs="Verdana"/>
          <w:b/>
          <w:vertAlign w:val="superscript"/>
        </w:rPr>
        <w:t xml:space="preserve">* </w:t>
      </w:r>
      <w:r>
        <w:rPr>
          <w:rFonts w:ascii="Verdana" w:eastAsia="Verdana" w:hAnsi="Verdana" w:cs="Verdana"/>
          <w:b/>
        </w:rPr>
        <w:t xml:space="preserve"> става 6.</w:t>
      </w:r>
      <w:r>
        <w:rPr>
          <w:rFonts w:ascii="Verdana" w:eastAsia="Verdana" w:hAnsi="Verdana" w:cs="Verdana"/>
          <w:b/>
          <w:vertAlign w:val="superscript"/>
        </w:rPr>
        <w:t xml:space="preserve">** </w:t>
      </w:r>
      <w:r>
        <w:rPr>
          <w:rFonts w:ascii="Verdana" w:eastAsia="Verdana" w:hAnsi="Verdana" w:cs="Verdana"/>
          <w:b/>
        </w:rPr>
        <w:t xml:space="preserve"> овог члан</w:t>
      </w:r>
      <w:r>
        <w:rPr>
          <w:rFonts w:ascii="Verdana" w:eastAsia="Verdana" w:hAnsi="Verdana" w:cs="Verdana"/>
          <w:b/>
        </w:rPr>
        <w:t>а није допуштена.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Исплатилац прихода из става 2. овог члана, дужан је да са интерпретатором и другим ангажованим лицем на извођењу естрадног програма забавне и народне музике или другог забавног програма, закључи уговор, и да Пореској управи до петог у м</w:t>
      </w:r>
      <w:r>
        <w:rPr>
          <w:rFonts w:ascii="Verdana" w:eastAsia="Verdana" w:hAnsi="Verdana" w:cs="Verdana"/>
          <w:b/>
        </w:rPr>
        <w:t>есецу доставља писмено обавештење о закљученим уговорима у претходном месецу.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Исплатиоцу прихода из става 2. овог члана, Пореска управа решењем изриче меру привремене забране обављања делатности у трајању до 30 дана, ако организује извођење естрадног про</w:t>
      </w:r>
      <w:r>
        <w:rPr>
          <w:rFonts w:ascii="Verdana" w:eastAsia="Verdana" w:hAnsi="Verdana" w:cs="Verdana"/>
          <w:b/>
        </w:rPr>
        <w:t xml:space="preserve">грама </w:t>
      </w:r>
      <w:r>
        <w:rPr>
          <w:rFonts w:ascii="Verdana" w:eastAsia="Verdana" w:hAnsi="Verdana" w:cs="Verdana"/>
          <w:b/>
        </w:rPr>
        <w:lastRenderedPageBreak/>
        <w:t>забавне и народне музике или другог забавног програма, ангажовањем лица из става 1. овог члана без закљученог уговора или ако Пореској управи у прописаном року не достави писмено обавештење о закљученим уговорима.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Жалба против решења из</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овог члана није допуштена.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Садржину пријаве из става 3. овог члана и обавештења из</w:t>
      </w:r>
      <w:r>
        <w:rPr>
          <w:rFonts w:ascii="Verdana" w:eastAsia="Verdana" w:hAnsi="Verdana" w:cs="Verdana"/>
          <w:b/>
          <w:vertAlign w:val="superscript"/>
        </w:rPr>
        <w:t xml:space="preserve">* </w:t>
      </w:r>
      <w:r>
        <w:rPr>
          <w:rFonts w:ascii="Verdana" w:eastAsia="Verdana" w:hAnsi="Verdana" w:cs="Verdana"/>
          <w:b/>
        </w:rPr>
        <w:t xml:space="preserve"> става 8.</w:t>
      </w:r>
      <w:r>
        <w:rPr>
          <w:rFonts w:ascii="Verdana" w:eastAsia="Verdana" w:hAnsi="Verdana" w:cs="Verdana"/>
          <w:b/>
          <w:vertAlign w:val="superscript"/>
        </w:rPr>
        <w:t xml:space="preserve">** </w:t>
      </w:r>
      <w:r>
        <w:rPr>
          <w:rFonts w:ascii="Verdana" w:eastAsia="Verdana" w:hAnsi="Verdana" w:cs="Verdana"/>
          <w:b/>
        </w:rPr>
        <w:t xml:space="preserve"> овог члана ближе уређује</w:t>
      </w:r>
      <w:r>
        <w:rPr>
          <w:rFonts w:ascii="Verdana" w:eastAsia="Verdana" w:hAnsi="Verdana" w:cs="Verdana"/>
          <w:b/>
          <w:vertAlign w:val="superscript"/>
        </w:rPr>
        <w:t xml:space="preserve">* </w:t>
      </w:r>
      <w:r>
        <w:rPr>
          <w:rFonts w:ascii="Verdana" w:eastAsia="Verdana" w:hAnsi="Verdana" w:cs="Verdana"/>
          <w:b/>
        </w:rPr>
        <w:t xml:space="preserve"> министар</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135/2004</w:t>
      </w:r>
    </w:p>
    <w:p w:rsidR="003A2CD4" w:rsidRDefault="006E4F6D">
      <w:pPr>
        <w:spacing w:line="210" w:lineRule="atLeast"/>
      </w:pPr>
      <w:r>
        <w:rPr>
          <w:rFonts w:ascii="Verdana" w:eastAsia="Verdana" w:hAnsi="Verdana" w:cs="Verdana"/>
        </w:rPr>
        <w:t>**Службени гласник РС, број 62/2006</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jc w:val="center"/>
      </w:pPr>
      <w:r>
        <w:rPr>
          <w:rFonts w:ascii="Verdana" w:eastAsia="Verdana" w:hAnsi="Verdana" w:cs="Verdana"/>
          <w:i/>
        </w:rPr>
        <w:t>Бр</w:t>
      </w:r>
      <w:r>
        <w:rPr>
          <w:rFonts w:ascii="Verdana" w:eastAsia="Verdana" w:hAnsi="Verdana" w:cs="Verdana"/>
          <w:i/>
        </w:rPr>
        <w:t>исан је наслов изнад члана 108б (види члан 43. Закона - 113/2017-185)</w:t>
      </w:r>
    </w:p>
    <w:p w:rsidR="003A2CD4" w:rsidRDefault="006E4F6D">
      <w:pPr>
        <w:spacing w:line="210" w:lineRule="atLeast"/>
        <w:jc w:val="center"/>
      </w:pPr>
      <w:r>
        <w:rPr>
          <w:rFonts w:ascii="Verdana" w:eastAsia="Verdana" w:hAnsi="Verdana" w:cs="Verdana"/>
          <w:i/>
        </w:rPr>
        <w:t>Члан 108б</w:t>
      </w:r>
    </w:p>
    <w:p w:rsidR="003A2CD4" w:rsidRDefault="006E4F6D">
      <w:pPr>
        <w:spacing w:line="210" w:lineRule="atLeast"/>
        <w:jc w:val="center"/>
      </w:pPr>
      <w:r>
        <w:rPr>
          <w:rFonts w:ascii="Verdana" w:eastAsia="Verdana" w:hAnsi="Verdana" w:cs="Verdana"/>
          <w:i/>
        </w:rPr>
        <w:t>Брисан је (види члан 43. Закона - 113/2017-185)</w:t>
      </w:r>
    </w:p>
    <w:p w:rsidR="003A2CD4" w:rsidRDefault="006E4F6D">
      <w:pPr>
        <w:spacing w:line="210" w:lineRule="atLeast"/>
        <w:jc w:val="center"/>
      </w:pPr>
      <w:r>
        <w:rPr>
          <w:rFonts w:ascii="Verdana" w:eastAsia="Verdana" w:hAnsi="Verdana" w:cs="Verdana"/>
          <w:b/>
        </w:rPr>
        <w:t>Порези по решењу</w:t>
      </w:r>
    </w:p>
    <w:p w:rsidR="003A2CD4" w:rsidRDefault="006E4F6D">
      <w:pPr>
        <w:spacing w:line="210" w:lineRule="atLeast"/>
        <w:jc w:val="center"/>
      </w:pPr>
      <w:r>
        <w:rPr>
          <w:rFonts w:ascii="Verdana" w:eastAsia="Verdana" w:hAnsi="Verdana" w:cs="Verdana"/>
          <w:b/>
          <w:i/>
        </w:rPr>
        <w:t>Начин утврђивања и доспелост пореза по решењу</w:t>
      </w:r>
      <w:r>
        <w:rPr>
          <w:rFonts w:ascii="Verdana" w:eastAsia="Verdana" w:hAnsi="Verdana" w:cs="Verdana"/>
          <w:b/>
          <w:i/>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before="560" w:line="210" w:lineRule="atLeast"/>
        <w:jc w:val="center"/>
      </w:pPr>
      <w:r>
        <w:rPr>
          <w:rFonts w:ascii="Verdana" w:eastAsia="Verdana" w:hAnsi="Verdana" w:cs="Verdana"/>
          <w:b/>
        </w:rPr>
        <w:t>Члан 109.</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Порез на паушално утврђен приход од самосталне делатности порески орган утврђује на основу података из пореске пријаве, критеријума и елемената утврђених у складу са чланом 41.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До доношења решења о утврђивању пореза за текућу годину, обвезни</w:t>
      </w:r>
      <w:r>
        <w:rPr>
          <w:rFonts w:ascii="Verdana" w:eastAsia="Verdana" w:hAnsi="Verdana" w:cs="Verdana"/>
          <w:b/>
        </w:rPr>
        <w:t>ци</w:t>
      </w:r>
      <w:r>
        <w:rPr>
          <w:rFonts w:ascii="Verdana" w:eastAsia="Verdana" w:hAnsi="Verdana" w:cs="Verdana"/>
          <w:b/>
          <w:vertAlign w:val="superscript"/>
        </w:rPr>
        <w:t xml:space="preserve">* </w:t>
      </w:r>
      <w:r>
        <w:rPr>
          <w:rFonts w:ascii="Verdana" w:eastAsia="Verdana" w:hAnsi="Verdana" w:cs="Verdana"/>
          <w:b/>
        </w:rPr>
        <w:t xml:space="preserve"> пореза</w:t>
      </w:r>
      <w:r>
        <w:rPr>
          <w:rFonts w:ascii="Verdana" w:eastAsia="Verdana" w:hAnsi="Verdana" w:cs="Verdana"/>
          <w:b/>
          <w:vertAlign w:val="superscript"/>
        </w:rPr>
        <w:t xml:space="preserve">** </w:t>
      </w:r>
      <w:r>
        <w:rPr>
          <w:rFonts w:ascii="Verdana" w:eastAsia="Verdana" w:hAnsi="Verdana" w:cs="Verdana"/>
          <w:b/>
        </w:rPr>
        <w:t xml:space="preserve"> из става 1. овог члана дужни су да плаћају порез у висини обавезе која одговара износу пореза утврђеног решењем за претходну годину.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Порез на капиталне добитке надлежни порески орган утврђује на основу података из пореске пријаве као и на </w:t>
      </w:r>
      <w:r>
        <w:rPr>
          <w:rFonts w:ascii="Verdana" w:eastAsia="Verdana" w:hAnsi="Verdana" w:cs="Verdana"/>
          <w:b/>
        </w:rPr>
        <w:t>основу других података.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пореза на капитални добитак у пореској пријави исказује податке о цени оствареној преносом права, удела и хартија од вредности и њиховој набавној цени и право на пореско ослобођење.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обвезник не поднесе пореску при</w:t>
      </w:r>
      <w:r>
        <w:rPr>
          <w:rFonts w:ascii="Verdana" w:eastAsia="Verdana" w:hAnsi="Verdana" w:cs="Verdana"/>
          <w:b/>
        </w:rPr>
        <w:t>јаву, пореска обавеза се утврђује на основу података о оствареном капиталном добитку којим располаже надлежни порески орган.</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Право на пореско ослобођење из члана 79. став 1, члана 79а став 1, члана 79б став 1. и члана 80. овог закона, утврђује се решење</w:t>
      </w:r>
      <w:r>
        <w:rPr>
          <w:rFonts w:ascii="Verdana" w:eastAsia="Verdana" w:hAnsi="Verdana" w:cs="Verdana"/>
          <w:b/>
        </w:rPr>
        <w:t xml:space="preserve">м надлежног пореског органа на основу документације о решавању стамбеног питања, односно документације о улагању средстава </w:t>
      </w:r>
      <w:r>
        <w:rPr>
          <w:rFonts w:ascii="Verdana" w:eastAsia="Verdana" w:hAnsi="Verdana" w:cs="Verdana"/>
          <w:b/>
        </w:rPr>
        <w:lastRenderedPageBreak/>
        <w:t>остварених продајом дигиталне имовине, односно о уносу неновчаног улога у капитал привредног друштва, приложене уз пореску пријаву.</w:t>
      </w:r>
      <w:r>
        <w:rPr>
          <w:rFonts w:ascii="Verdana" w:eastAsia="Verdana" w:hAnsi="Verdana" w:cs="Verdana"/>
          <w:b/>
          <w:vertAlign w:val="superscript"/>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Повраћај плаћеног пореза на капиталне добитке из члана 79. став 2. и члана 79а став 2. овог закона остварује се на захтев обвезника, уз који је приложена документација о решавању стамбеног питања, односно документација о улагању средстава остварених п</w:t>
      </w:r>
      <w:r>
        <w:rPr>
          <w:rFonts w:ascii="Verdana" w:eastAsia="Verdana" w:hAnsi="Verdana" w:cs="Verdana"/>
          <w:b/>
        </w:rPr>
        <w:t>родајом дигиталне имовине.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Приход по основу пружања угоститељских услуга утврђује се на основу података из пореске пријаве, критеријума и елемената из члана 84б овог закона, као и на основу других података.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До доношења решења о утврђивању пореза з</w:t>
      </w:r>
      <w:r>
        <w:rPr>
          <w:rFonts w:ascii="Verdana" w:eastAsia="Verdana" w:hAnsi="Verdana" w:cs="Verdana"/>
          <w:b/>
        </w:rPr>
        <w:t>а текућу годину, обвезници пореза из члана 84б овог закона дужни су да плаћају порез у висини обавезе која одговара износу пореза утврђеног решењем за претходну годину.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члана 84б овог закона који у току године започне пружање угоститељских услуга дужан је да плаћа порез почев за наредни квартал у односу на онај у коме је почео да пружа услуге.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У случају када у току године дође до промене елемената који су </w:t>
      </w:r>
      <w:r>
        <w:rPr>
          <w:rFonts w:ascii="Verdana" w:eastAsia="Verdana" w:hAnsi="Verdana" w:cs="Verdana"/>
          <w:b/>
        </w:rPr>
        <w:t>од значаја за висину пореске обавезе, порески орган решењем утврђује нову пореску обавезу која се плаћа почев за наредни квартал у односу на квартал у коме је дошло до промене елемената од значаја за висину пореске обавезе.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случају када у току године</w:t>
      </w:r>
      <w:r>
        <w:rPr>
          <w:rFonts w:ascii="Verdana" w:eastAsia="Verdana" w:hAnsi="Verdana" w:cs="Verdana"/>
          <w:b/>
        </w:rPr>
        <w:t xml:space="preserve"> престане да пружа угоститељске услуге, обвезник је дужан да изврши пореску обавезу закључно за квартал у коме је престао да пружа услуге.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i/>
        </w:rPr>
        <w:t>Брисан је ранији став 13. (види члан 23. Закона - 138/2022-281)</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w:t>
      </w:r>
      <w:r>
        <w:rPr>
          <w:rFonts w:ascii="Verdana" w:eastAsia="Verdana" w:hAnsi="Verdana" w:cs="Verdana"/>
        </w:rPr>
        <w:t>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153/2020</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center"/>
      </w:pPr>
      <w:r>
        <w:rPr>
          <w:rFonts w:ascii="Verdana" w:eastAsia="Verdana" w:hAnsi="Verdana" w:cs="Verdana"/>
          <w:i/>
        </w:rPr>
        <w:t>Брисан је ранији назив члана 110. (види члан 38. Закона - 112/2015-10)</w:t>
      </w:r>
    </w:p>
    <w:p w:rsidR="003A2CD4" w:rsidRDefault="006E4F6D">
      <w:pPr>
        <w:spacing w:before="560" w:line="210" w:lineRule="atLeast"/>
        <w:jc w:val="center"/>
      </w:pPr>
      <w:r>
        <w:rPr>
          <w:rFonts w:ascii="Verdana" w:eastAsia="Verdana" w:hAnsi="Verdana" w:cs="Verdana"/>
          <w:b/>
        </w:rPr>
        <w:t>Члан 110.</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Порези који се утврђују решењем по</w:t>
      </w:r>
      <w:r>
        <w:rPr>
          <w:rFonts w:ascii="Verdana" w:eastAsia="Verdana" w:hAnsi="Verdana" w:cs="Verdana"/>
          <w:b/>
        </w:rPr>
        <w:t>реског органа плаћају се у року од:</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15 дана по истеку сваког месеца – на паушално утврђен приход од самосталне делатности;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15 дана од дана достављања решења о утврђивању пореза –</w:t>
      </w:r>
      <w:r>
        <w:rPr>
          <w:rFonts w:ascii="Verdana" w:eastAsia="Verdana" w:hAnsi="Verdana" w:cs="Verdana"/>
          <w:b/>
          <w:vertAlign w:val="superscript"/>
        </w:rPr>
        <w:t xml:space="preserve">** **** </w:t>
      </w:r>
      <w:r>
        <w:rPr>
          <w:rFonts w:ascii="Verdana" w:eastAsia="Verdana" w:hAnsi="Verdana" w:cs="Verdana"/>
          <w:b/>
        </w:rPr>
        <w:t> на капиталне добитке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3) 15 дана од дана истека квар</w:t>
      </w:r>
      <w:r>
        <w:rPr>
          <w:rFonts w:ascii="Verdana" w:eastAsia="Verdana" w:hAnsi="Verdana" w:cs="Verdana"/>
          <w:b/>
        </w:rPr>
        <w:t>тала – на приход по основу пружања угоститељских услуга.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112/2015</w:t>
      </w:r>
    </w:p>
    <w:p w:rsidR="003A2CD4" w:rsidRDefault="006E4F6D">
      <w:pPr>
        <w:spacing w:line="210" w:lineRule="atLeast"/>
      </w:pPr>
      <w:r>
        <w:rPr>
          <w:rFonts w:ascii="Verdana" w:eastAsia="Verdana" w:hAnsi="Verdana" w:cs="Verdana"/>
        </w:rPr>
        <w:t>***Службени гласник РС, број 95/2018</w:t>
      </w:r>
    </w:p>
    <w:p w:rsidR="003A2CD4" w:rsidRDefault="006E4F6D">
      <w:pPr>
        <w:spacing w:line="210" w:lineRule="atLeast"/>
      </w:pPr>
      <w:r>
        <w:rPr>
          <w:rFonts w:ascii="Verdana" w:eastAsia="Verdana" w:hAnsi="Verdana" w:cs="Verdana"/>
        </w:rPr>
        <w:t>****Службени гласник РС, број 138/2022</w:t>
      </w:r>
    </w:p>
    <w:p w:rsidR="003A2CD4" w:rsidRDefault="006E4F6D">
      <w:pPr>
        <w:spacing w:line="210" w:lineRule="atLeast"/>
        <w:jc w:val="center"/>
      </w:pPr>
      <w:r>
        <w:rPr>
          <w:rFonts w:ascii="Verdana" w:eastAsia="Verdana" w:hAnsi="Verdana" w:cs="Verdana"/>
          <w:b/>
          <w:i/>
        </w:rPr>
        <w:t>Начин утврђивања и доспелост пореза код самоопорезивања</w:t>
      </w:r>
      <w:r>
        <w:rPr>
          <w:rFonts w:ascii="Verdana" w:eastAsia="Verdana" w:hAnsi="Verdana" w:cs="Verdana"/>
          <w:b/>
          <w:i/>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before="560" w:line="210" w:lineRule="atLeast"/>
        <w:jc w:val="center"/>
      </w:pPr>
      <w:r>
        <w:rPr>
          <w:rFonts w:ascii="Verdana" w:eastAsia="Verdana" w:hAnsi="Verdana" w:cs="Verdana"/>
          <w:b/>
        </w:rPr>
        <w:t>Члан 111.</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кojи вoди пoслoвнe књигe из члана 43. ст. 2. и 3. овог закона дужaн je дa у склaду сa oвим зaкoнoм у пoрeскoj приjaви oбрaчунa: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1) порез за</w:t>
      </w:r>
      <w:r>
        <w:rPr>
          <w:rFonts w:ascii="Verdana" w:eastAsia="Verdana" w:hAnsi="Verdana" w:cs="Verdana"/>
          <w:b/>
        </w:rPr>
        <w:t xml:space="preserve"> порески период за који се пријава подноси (у даљем тексту: коначно обрачунати порез);</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2) месечну аконтацију пореза за текући порески период.</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става 1. овог члана висину месечне аконтације утврђује као једну дванаестину коначно обрачунатог п</w:t>
      </w:r>
      <w:r>
        <w:rPr>
          <w:rFonts w:ascii="Verdana" w:eastAsia="Verdana" w:hAnsi="Verdana" w:cs="Verdana"/>
          <w:b/>
        </w:rPr>
        <w:t>ореза који не садржи порез на капиталне добитке.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обвезник из става 1. овог члана у пореском периоду обављао делатност краће од дванаест месеци висину месечне аконтације утврђује као количник коначно обрачунатог пореза који не садржи порез на капит</w:t>
      </w:r>
      <w:r>
        <w:rPr>
          <w:rFonts w:ascii="Verdana" w:eastAsia="Verdana" w:hAnsi="Verdana" w:cs="Verdana"/>
          <w:b/>
        </w:rPr>
        <w:t>алне добитке и броја месеци обављања делатности у претходном пореском периоду.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У случају из става 3. овог члана у број месеци обављања делатности урачунава се сваки месец у којем је обвезник обављао делатност без обзира на број дана обављања делатности у том месецу.</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обвезник из става 1. овог члана аконтативно платио мање пор</w:t>
      </w:r>
      <w:r>
        <w:rPr>
          <w:rFonts w:ascii="Verdana" w:eastAsia="Verdana" w:hAnsi="Verdana" w:cs="Verdana"/>
          <w:b/>
        </w:rPr>
        <w:t>еза од коначно обрачунатог пореза, дужан је да разлику уплати најкасније до подношења пореске пријаве.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је обвезник из става 1. овог члана аконтативно платио више пореза од коначно обрачунатог пореза, више плаћени порез представља аконтацију за наредн</w:t>
      </w:r>
      <w:r>
        <w:rPr>
          <w:rFonts w:ascii="Verdana" w:eastAsia="Verdana" w:hAnsi="Verdana" w:cs="Verdana"/>
          <w:b/>
        </w:rPr>
        <w:t>и период или се обвезнику враћа на његов захтев.</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До утврђивања коначно обрачунатог пореза предузетник који води пословне књиге</w:t>
      </w:r>
      <w:r>
        <w:rPr>
          <w:rFonts w:ascii="Verdana" w:eastAsia="Verdana" w:hAnsi="Verdana" w:cs="Verdana"/>
          <w:b/>
          <w:vertAlign w:val="superscript"/>
        </w:rPr>
        <w:t xml:space="preserve">* </w:t>
      </w:r>
      <w:r>
        <w:rPr>
          <w:rFonts w:ascii="Verdana" w:eastAsia="Verdana" w:hAnsi="Verdana" w:cs="Verdana"/>
          <w:b/>
        </w:rPr>
        <w:t xml:space="preserve">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дужан је да плаћа порез у висини месечне аконтације утврђене за претходни порески пер</w:t>
      </w:r>
      <w:r>
        <w:rPr>
          <w:rFonts w:ascii="Verdana" w:eastAsia="Verdana" w:hAnsi="Verdana" w:cs="Verdana"/>
          <w:b/>
        </w:rPr>
        <w:t>иод.</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Ако је висина месечне аконтације утврђена на начин из ст. 2. до 4. овог члана већа, односно мања од месечне аконтације коју је платио у складу са ставом 7. овог члана, обвезник је дужан да месечну </w:t>
      </w:r>
      <w:r>
        <w:rPr>
          <w:rFonts w:ascii="Verdana" w:eastAsia="Verdana" w:hAnsi="Verdana" w:cs="Verdana"/>
          <w:b/>
        </w:rPr>
        <w:lastRenderedPageBreak/>
        <w:t>аконтацију за текући порески период увећа, односно у</w:t>
      </w:r>
      <w:r>
        <w:rPr>
          <w:rFonts w:ascii="Verdana" w:eastAsia="Verdana" w:hAnsi="Verdana" w:cs="Verdana"/>
          <w:b/>
        </w:rPr>
        <w:t>мањи тако да збир плаћених аконтација од почетка до краја текућег пореског периода буде једнак као да је од почетка текућег пореског периода плаћао аконтације утврђене на начин из ст. 2. до 4. овог члана.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Обавеза плаћања увећане, односно умањене месечне </w:t>
      </w:r>
      <w:r>
        <w:rPr>
          <w:rFonts w:ascii="Verdana" w:eastAsia="Verdana" w:hAnsi="Verdana" w:cs="Verdana"/>
          <w:b/>
        </w:rPr>
        <w:t>аконтације из става 8. овог члана настаје у месецу који следи месец у којем је поднета пореска пријава.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before="560" w:line="210" w:lineRule="atLeast"/>
        <w:jc w:val="center"/>
      </w:pPr>
      <w:r>
        <w:rPr>
          <w:rFonts w:ascii="Verdana" w:eastAsia="Verdana" w:hAnsi="Verdana" w:cs="Verdana"/>
          <w:b/>
        </w:rPr>
        <w:t>Члан 112.</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који у току годин</w:t>
      </w:r>
      <w:r>
        <w:rPr>
          <w:rFonts w:ascii="Verdana" w:eastAsia="Verdana" w:hAnsi="Verdana" w:cs="Verdana"/>
          <w:b/>
        </w:rPr>
        <w:t>е започне обављање делатности висину месечне аконтације утврђује сходном применом члана 111. овог закона а на основу података из пореске пријаве коју подноси у складу са чланом 94. став 1.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Ако у текућем пореском периоду дође до значајних про</w:t>
      </w:r>
      <w:r>
        <w:rPr>
          <w:rFonts w:ascii="Verdana" w:eastAsia="Verdana" w:hAnsi="Verdana" w:cs="Verdana"/>
          <w:b/>
        </w:rPr>
        <w:t>мена у пословању, пореских инструмената или других околности које битно утичу на висину месечне аконтације предузетник који води пословне књиге</w:t>
      </w:r>
      <w:r>
        <w:rPr>
          <w:rFonts w:ascii="Verdana" w:eastAsia="Verdana" w:hAnsi="Verdana" w:cs="Verdana"/>
          <w:b/>
          <w:vertAlign w:val="superscript"/>
        </w:rPr>
        <w:t xml:space="preserve">* </w:t>
      </w:r>
      <w:r>
        <w:rPr>
          <w:rFonts w:ascii="Verdana" w:eastAsia="Verdana" w:hAnsi="Verdana" w:cs="Verdana"/>
          <w:b/>
        </w:rPr>
        <w:t xml:space="preserve">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може, по подношењу пореске пријаве из члана 111. овог закона, поднети </w:t>
      </w:r>
      <w:r>
        <w:rPr>
          <w:rFonts w:ascii="Verdana" w:eastAsia="Verdana" w:hAnsi="Verdana" w:cs="Verdana"/>
          <w:b/>
        </w:rPr>
        <w:t>пореску пријаву са пореским билансом, у којој ће исказати податке од значаја за измену месечне аконтације и обрачунати њену висину, најкасније у року од 30 дана по истеку периода за који се саставља порески биланс.</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Најкраћи период за који се саставља пор</w:t>
      </w:r>
      <w:r>
        <w:rPr>
          <w:rFonts w:ascii="Verdana" w:eastAsia="Verdana" w:hAnsi="Verdana" w:cs="Verdana"/>
          <w:b/>
        </w:rPr>
        <w:t>ески биланс из става 2. овог члана је месец дана.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Обвезник из члана 43. ст. 2. и 3. овог закона</w:t>
      </w:r>
      <w:r>
        <w:rPr>
          <w:rFonts w:ascii="Verdana" w:eastAsia="Verdana" w:hAnsi="Verdana" w:cs="Verdana"/>
          <w:b/>
          <w:vertAlign w:val="superscript"/>
        </w:rPr>
        <w:t xml:space="preserve">** </w:t>
      </w:r>
      <w:r>
        <w:rPr>
          <w:rFonts w:ascii="Verdana" w:eastAsia="Verdana" w:hAnsi="Verdana" w:cs="Verdana"/>
          <w:b/>
        </w:rPr>
        <w:t xml:space="preserve"> може започети плаћање аконтације у складу са пореском пријавом из става 2. овог члана за месец у коме је пријава поднета.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rPr>
        <w:t>Члан 113.</w:t>
      </w:r>
    </w:p>
    <w:p w:rsidR="003A2CD4" w:rsidRDefault="006E4F6D">
      <w:pPr>
        <w:spacing w:line="210" w:lineRule="atLeast"/>
      </w:pPr>
      <w:r>
        <w:rPr>
          <w:rFonts w:ascii="Verdana" w:eastAsia="Verdana" w:hAnsi="Verdana" w:cs="Verdana"/>
          <w:i/>
        </w:rPr>
        <w:t>Брисани су ранији ст. 1. и 2. (види члан 39. Закона - 112/2015-10)</w:t>
      </w:r>
    </w:p>
    <w:p w:rsidR="003A2CD4" w:rsidRDefault="006E4F6D">
      <w:pPr>
        <w:spacing w:line="210" w:lineRule="atLeast"/>
      </w:pPr>
      <w:r>
        <w:rPr>
          <w:rFonts w:ascii="Verdana" w:eastAsia="Verdana" w:hAnsi="Verdana" w:cs="Verdana"/>
          <w:b/>
        </w:rPr>
        <w:t>Обвезник пореза који се у складу са овим законом утврђују самоопорезивањем,</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у пореској пријави исказуј</w:t>
      </w:r>
      <w:r>
        <w:rPr>
          <w:rFonts w:ascii="Verdana" w:eastAsia="Verdana" w:hAnsi="Verdana" w:cs="Verdana"/>
          <w:b/>
        </w:rPr>
        <w:t>е податке о врсти и висини оствареног прихода и друге податке од значаја за утврђивање висине пореске обавезе, као и висину пореске обавезе утврђене у складу са овим законом у зависности од врсте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w:t>
      </w:r>
      <w:r>
        <w:rPr>
          <w:rFonts w:ascii="Verdana" w:eastAsia="Verdana" w:hAnsi="Verdana" w:cs="Verdana"/>
        </w:rPr>
        <w:t>сник РС, број 112/2015</w:t>
      </w:r>
    </w:p>
    <w:p w:rsidR="003A2CD4" w:rsidRDefault="006E4F6D">
      <w:pPr>
        <w:spacing w:before="560" w:line="210" w:lineRule="atLeast"/>
        <w:jc w:val="center"/>
      </w:pPr>
      <w:r>
        <w:rPr>
          <w:rFonts w:ascii="Verdana" w:eastAsia="Verdana" w:hAnsi="Verdana" w:cs="Verdana"/>
          <w:b/>
        </w:rPr>
        <w:lastRenderedPageBreak/>
        <w:t>Члан 114.</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Порези које у складу са овим законом обвезник утврђује самоопорезивањем плаћају се најкасније до истека рока за подношење пореске пријаве.</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 xml:space="preserve">Изузeтнo oд стaвa 1. oвoг члaнa, обвезник кojи вoди пoслoвнe књигe из члана 43. </w:t>
      </w:r>
      <w:r>
        <w:rPr>
          <w:rFonts w:ascii="Verdana" w:eastAsia="Verdana" w:hAnsi="Verdana" w:cs="Verdana"/>
          <w:b/>
        </w:rPr>
        <w:t>ст. 2. и 3. овог закона мeсeчну aкoнтaциjу пoрeзa плaћa у рoку oд 15 дaнa пo истeку свaкoг мeсeцa.</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i/>
        </w:rPr>
        <w:t xml:space="preserve">Порез на капиталне добитке </w:t>
      </w:r>
    </w:p>
    <w:p w:rsidR="003A2CD4" w:rsidRDefault="006E4F6D">
      <w:pPr>
        <w:spacing w:line="210" w:lineRule="atLeast"/>
        <w:jc w:val="center"/>
      </w:pPr>
      <w:r>
        <w:rPr>
          <w:rFonts w:ascii="Verdana" w:eastAsia="Verdana" w:hAnsi="Verdana" w:cs="Verdana"/>
          <w:i/>
        </w:rPr>
        <w:t>Члан 115.</w:t>
      </w:r>
    </w:p>
    <w:p w:rsidR="003A2CD4" w:rsidRDefault="006E4F6D">
      <w:pPr>
        <w:spacing w:line="210" w:lineRule="atLeast"/>
        <w:jc w:val="center"/>
      </w:pPr>
      <w:r>
        <w:rPr>
          <w:rFonts w:ascii="Verdana" w:eastAsia="Verdana" w:hAnsi="Verdana" w:cs="Verdana"/>
          <w:i/>
        </w:rPr>
        <w:t>Брисан је (види члан 60. Закона - 47/2013-18)</w:t>
      </w:r>
    </w:p>
    <w:p w:rsidR="003A2CD4" w:rsidRDefault="006E4F6D">
      <w:pPr>
        <w:spacing w:line="210" w:lineRule="atLeast"/>
        <w:jc w:val="center"/>
      </w:pPr>
      <w:r>
        <w:rPr>
          <w:rFonts w:ascii="Verdana" w:eastAsia="Verdana" w:hAnsi="Verdana" w:cs="Verdana"/>
          <w:i/>
        </w:rPr>
        <w:t xml:space="preserve">Порез на остале приходе </w:t>
      </w:r>
    </w:p>
    <w:p w:rsidR="003A2CD4" w:rsidRDefault="006E4F6D">
      <w:pPr>
        <w:spacing w:line="210" w:lineRule="atLeast"/>
        <w:jc w:val="center"/>
      </w:pPr>
      <w:r>
        <w:rPr>
          <w:rFonts w:ascii="Verdana" w:eastAsia="Verdana" w:hAnsi="Verdana" w:cs="Verdana"/>
          <w:i/>
        </w:rPr>
        <w:t>Члан 116.</w:t>
      </w:r>
    </w:p>
    <w:p w:rsidR="003A2CD4" w:rsidRDefault="006E4F6D">
      <w:pPr>
        <w:spacing w:line="210" w:lineRule="atLeast"/>
        <w:jc w:val="center"/>
      </w:pPr>
      <w:r>
        <w:rPr>
          <w:rFonts w:ascii="Verdana" w:eastAsia="Verdana" w:hAnsi="Verdana" w:cs="Verdana"/>
          <w:i/>
        </w:rPr>
        <w:t>Брисан је (види члан 60. Закона - 47/2013-18)</w:t>
      </w:r>
    </w:p>
    <w:p w:rsidR="003A2CD4" w:rsidRDefault="006E4F6D">
      <w:pPr>
        <w:spacing w:line="210" w:lineRule="atLeast"/>
        <w:jc w:val="center"/>
      </w:pPr>
      <w:r>
        <w:rPr>
          <w:rFonts w:ascii="Verdana" w:eastAsia="Verdana" w:hAnsi="Verdana" w:cs="Verdana"/>
          <w:i/>
        </w:rPr>
        <w:t xml:space="preserve">Годишњи порез на доходак грађана </w:t>
      </w:r>
    </w:p>
    <w:p w:rsidR="003A2CD4" w:rsidRDefault="006E4F6D">
      <w:pPr>
        <w:spacing w:line="210" w:lineRule="atLeast"/>
        <w:jc w:val="center"/>
      </w:pPr>
      <w:r>
        <w:rPr>
          <w:rFonts w:ascii="Verdana" w:eastAsia="Verdana" w:hAnsi="Verdana" w:cs="Verdana"/>
          <w:i/>
        </w:rPr>
        <w:t xml:space="preserve">Члан 117. </w:t>
      </w:r>
    </w:p>
    <w:p w:rsidR="003A2CD4" w:rsidRDefault="006E4F6D">
      <w:pPr>
        <w:spacing w:line="210" w:lineRule="atLeast"/>
        <w:jc w:val="center"/>
      </w:pPr>
      <w:r>
        <w:rPr>
          <w:rFonts w:ascii="Verdana" w:eastAsia="Verdana" w:hAnsi="Verdana" w:cs="Verdana"/>
          <w:i/>
        </w:rPr>
        <w:t>Брисан је (види члан 60. Закона - 47/2013-18)</w:t>
      </w:r>
    </w:p>
    <w:p w:rsidR="003A2CD4" w:rsidRDefault="006E4F6D">
      <w:pPr>
        <w:spacing w:line="210" w:lineRule="atLeast"/>
        <w:jc w:val="center"/>
      </w:pPr>
      <w:r>
        <w:rPr>
          <w:rFonts w:ascii="Verdana" w:eastAsia="Verdana" w:hAnsi="Verdana" w:cs="Verdana"/>
          <w:i/>
        </w:rPr>
        <w:t xml:space="preserve">Доспелост пореза </w:t>
      </w:r>
    </w:p>
    <w:p w:rsidR="003A2CD4" w:rsidRDefault="006E4F6D">
      <w:pPr>
        <w:spacing w:line="210" w:lineRule="atLeast"/>
        <w:jc w:val="center"/>
      </w:pPr>
      <w:r>
        <w:rPr>
          <w:rFonts w:ascii="Verdana" w:eastAsia="Verdana" w:hAnsi="Verdana" w:cs="Verdana"/>
          <w:i/>
        </w:rPr>
        <w:t>Члан 118.</w:t>
      </w:r>
    </w:p>
    <w:p w:rsidR="003A2CD4" w:rsidRDefault="006E4F6D">
      <w:pPr>
        <w:spacing w:line="210" w:lineRule="atLeast"/>
        <w:jc w:val="center"/>
      </w:pPr>
      <w:r>
        <w:rPr>
          <w:rFonts w:ascii="Verdana" w:eastAsia="Verdana" w:hAnsi="Verdana" w:cs="Verdana"/>
          <w:i/>
        </w:rPr>
        <w:t xml:space="preserve">Брисан је </w:t>
      </w:r>
      <w:r>
        <w:rPr>
          <w:rFonts w:ascii="Verdana" w:eastAsia="Verdana" w:hAnsi="Verdana" w:cs="Verdana"/>
          <w:i/>
        </w:rPr>
        <w:t>(види члан 60. Закона - 47/2013-18)</w:t>
      </w:r>
    </w:p>
    <w:p w:rsidR="003A2CD4" w:rsidRDefault="006E4F6D">
      <w:pPr>
        <w:spacing w:line="210" w:lineRule="atLeast"/>
        <w:jc w:val="center"/>
      </w:pPr>
      <w:r>
        <w:rPr>
          <w:rFonts w:ascii="Verdana" w:eastAsia="Verdana" w:hAnsi="Verdana" w:cs="Verdana"/>
          <w:i/>
        </w:rPr>
        <w:t xml:space="preserve">Решење о утврђивању пореза </w:t>
      </w:r>
    </w:p>
    <w:p w:rsidR="003A2CD4" w:rsidRDefault="006E4F6D">
      <w:pPr>
        <w:spacing w:line="210" w:lineRule="atLeast"/>
        <w:jc w:val="center"/>
      </w:pPr>
      <w:r>
        <w:rPr>
          <w:rFonts w:ascii="Verdana" w:eastAsia="Verdana" w:hAnsi="Verdana" w:cs="Verdana"/>
          <w:i/>
        </w:rPr>
        <w:t>Члан 119.</w:t>
      </w:r>
    </w:p>
    <w:p w:rsidR="003A2CD4" w:rsidRDefault="006E4F6D">
      <w:pPr>
        <w:spacing w:line="210" w:lineRule="atLeast"/>
        <w:jc w:val="center"/>
      </w:pPr>
      <w:r>
        <w:rPr>
          <w:rFonts w:ascii="Verdana" w:eastAsia="Verdana" w:hAnsi="Verdana" w:cs="Verdana"/>
          <w:i/>
        </w:rPr>
        <w:t>Брисан је (види члан 60. Закона - 47/2013-18)</w:t>
      </w:r>
    </w:p>
    <w:p w:rsidR="003A2CD4" w:rsidRDefault="006E4F6D">
      <w:pPr>
        <w:spacing w:line="210" w:lineRule="atLeast"/>
        <w:jc w:val="center"/>
      </w:pPr>
      <w:r>
        <w:rPr>
          <w:rFonts w:ascii="Verdana" w:eastAsia="Verdana" w:hAnsi="Verdana" w:cs="Verdana"/>
          <w:i/>
        </w:rPr>
        <w:t xml:space="preserve">Жалба </w:t>
      </w:r>
    </w:p>
    <w:p w:rsidR="003A2CD4" w:rsidRDefault="006E4F6D">
      <w:pPr>
        <w:spacing w:line="210" w:lineRule="atLeast"/>
        <w:jc w:val="center"/>
      </w:pPr>
      <w:r>
        <w:rPr>
          <w:rFonts w:ascii="Verdana" w:eastAsia="Verdana" w:hAnsi="Verdana" w:cs="Verdana"/>
          <w:i/>
        </w:rPr>
        <w:t xml:space="preserve">Чл. 120 - 156. </w:t>
      </w:r>
    </w:p>
    <w:p w:rsidR="003A2CD4" w:rsidRDefault="006E4F6D">
      <w:pPr>
        <w:spacing w:line="210" w:lineRule="atLeast"/>
        <w:jc w:val="center"/>
      </w:pPr>
      <w:r>
        <w:rPr>
          <w:rFonts w:ascii="Verdana" w:eastAsia="Verdana" w:hAnsi="Verdana" w:cs="Verdana"/>
          <w:i/>
        </w:rPr>
        <w:t>Престали су да важе (види члан 192. Закона - 80/2002-1)</w:t>
      </w:r>
    </w:p>
    <w:p w:rsidR="003A2CD4" w:rsidRDefault="006E4F6D">
      <w:pPr>
        <w:spacing w:line="210" w:lineRule="atLeast"/>
        <w:jc w:val="center"/>
      </w:pPr>
      <w:r>
        <w:rPr>
          <w:rFonts w:ascii="Verdana" w:eastAsia="Verdana" w:hAnsi="Verdana" w:cs="Verdana"/>
        </w:rPr>
        <w:t>Глава пета</w:t>
      </w:r>
    </w:p>
    <w:p w:rsidR="003A2CD4" w:rsidRDefault="006E4F6D">
      <w:pPr>
        <w:spacing w:line="210" w:lineRule="atLeast"/>
        <w:jc w:val="center"/>
      </w:pPr>
      <w:r>
        <w:rPr>
          <w:rFonts w:ascii="Verdana" w:eastAsia="Verdana" w:hAnsi="Verdana" w:cs="Verdana"/>
        </w:rPr>
        <w:t>ЈЕМСТВО, ПОВРАЋАЈ ПОРЕЗА И ЗАСТАРЕЛОСТ</w:t>
      </w:r>
    </w:p>
    <w:p w:rsidR="003A2CD4" w:rsidRDefault="006E4F6D">
      <w:pPr>
        <w:spacing w:line="210" w:lineRule="atLeast"/>
        <w:jc w:val="center"/>
      </w:pPr>
      <w:r>
        <w:rPr>
          <w:rFonts w:ascii="Verdana" w:eastAsia="Verdana" w:hAnsi="Verdana" w:cs="Verdana"/>
          <w:b/>
        </w:rPr>
        <w:t>Јемство</w:t>
      </w:r>
    </w:p>
    <w:p w:rsidR="003A2CD4" w:rsidRDefault="006E4F6D">
      <w:pPr>
        <w:spacing w:before="560" w:line="210" w:lineRule="atLeast"/>
        <w:jc w:val="center"/>
      </w:pPr>
      <w:r>
        <w:rPr>
          <w:rFonts w:ascii="Verdana" w:eastAsia="Verdana" w:hAnsi="Verdana" w:cs="Verdana"/>
          <w:b/>
        </w:rPr>
        <w:t>Члан 157.</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За порез по одбитку јемчи солидарно исплатилац прихода.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lastRenderedPageBreak/>
        <w:t>За порез на приходе од самосталне делатности јемче супсидијарно својом имовином сви пунолетни чланови домаћинства обвезника који у моменту настанка обавезе чине домаћинство обвезника у смислу члана 10. овог закона.</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b/>
        </w:rPr>
        <w:t>Лицe кoje сa или бeз нaкнaдe прeузмe дe</w:t>
      </w:r>
      <w:r>
        <w:rPr>
          <w:rFonts w:ascii="Verdana" w:eastAsia="Verdana" w:hAnsi="Verdana" w:cs="Verdana"/>
          <w:b/>
        </w:rPr>
        <w:t>o или цeлoкупну имoвину кojoм обвезник из члана 32. овог закона oбaвљa дeлaтнoст jeмчи сoлидaрнo зa oбaвeзe обвезника из члана 32. овог закона нaстaлe oбaвљaњeм дeлaтнoсти прe прeузимaњa имoвинe дo висинe врeднoсти прeузeтe имoвинe, a обвезник из члана 32.</w:t>
      </w:r>
      <w:r>
        <w:rPr>
          <w:rFonts w:ascii="Verdana" w:eastAsia="Verdana" w:hAnsi="Verdana" w:cs="Verdana"/>
          <w:b/>
        </w:rPr>
        <w:t xml:space="preserve"> овог закона кojи прeстaje дa oбaвљa дeлaтнoст дужaн je дa прe брисaњa из прoписaнoг рeгистрa измири свe свoje пoрeскe oбaвeзe нaстaлe тoкoм oбaвљaњa дeлaтнoсти.</w:t>
      </w:r>
      <w:r>
        <w:rPr>
          <w:rFonts w:ascii="Verdana" w:eastAsia="Verdana" w:hAnsi="Verdana" w:cs="Verdana"/>
          <w:b/>
          <w:vertAlign w:val="superscript"/>
        </w:rPr>
        <w:t xml:space="preserve">** </w:t>
      </w:r>
    </w:p>
    <w:p w:rsidR="003A2CD4" w:rsidRDefault="006E4F6D">
      <w:pPr>
        <w:spacing w:line="210" w:lineRule="atLeast"/>
      </w:pPr>
      <w:r>
        <w:rPr>
          <w:rFonts w:ascii="Verdana" w:eastAsia="Verdana" w:hAnsi="Verdana" w:cs="Verdana"/>
        </w:rPr>
        <w:t>*Службени гласник РС, број 47/2013</w:t>
      </w:r>
    </w:p>
    <w:p w:rsidR="003A2CD4" w:rsidRDefault="006E4F6D">
      <w:pPr>
        <w:spacing w:line="210" w:lineRule="atLeast"/>
      </w:pPr>
      <w:r>
        <w:rPr>
          <w:rFonts w:ascii="Verdana" w:eastAsia="Verdana" w:hAnsi="Verdana" w:cs="Verdana"/>
        </w:rPr>
        <w:t>**Службени гласник РС, број 113/2017</w:t>
      </w:r>
    </w:p>
    <w:p w:rsidR="003A2CD4" w:rsidRDefault="006E4F6D">
      <w:pPr>
        <w:spacing w:line="210" w:lineRule="atLeast"/>
        <w:jc w:val="center"/>
      </w:pPr>
      <w:r>
        <w:rPr>
          <w:rFonts w:ascii="Verdana" w:eastAsia="Verdana" w:hAnsi="Verdana" w:cs="Verdana"/>
          <w:i/>
        </w:rPr>
        <w:t>Члан 158.</w:t>
      </w:r>
    </w:p>
    <w:p w:rsidR="003A2CD4" w:rsidRDefault="006E4F6D">
      <w:pPr>
        <w:spacing w:line="210" w:lineRule="atLeast"/>
        <w:jc w:val="center"/>
      </w:pPr>
      <w:r>
        <w:rPr>
          <w:rFonts w:ascii="Verdana" w:eastAsia="Verdana" w:hAnsi="Verdana" w:cs="Verdana"/>
          <w:i/>
        </w:rPr>
        <w:t>Брисан је</w:t>
      </w:r>
      <w:r>
        <w:rPr>
          <w:rFonts w:ascii="Verdana" w:eastAsia="Verdana" w:hAnsi="Verdana" w:cs="Verdana"/>
          <w:i/>
        </w:rPr>
        <w:t xml:space="preserve"> (види члан 62. Закона - 47/2013-18)</w:t>
      </w:r>
    </w:p>
    <w:p w:rsidR="003A2CD4" w:rsidRDefault="006E4F6D">
      <w:pPr>
        <w:spacing w:line="210" w:lineRule="atLeast"/>
        <w:jc w:val="center"/>
      </w:pPr>
      <w:r>
        <w:rPr>
          <w:rFonts w:ascii="Verdana" w:eastAsia="Verdana" w:hAnsi="Verdana" w:cs="Verdana"/>
          <w:i/>
        </w:rPr>
        <w:t>Члан 159.</w:t>
      </w:r>
    </w:p>
    <w:p w:rsidR="003A2CD4" w:rsidRDefault="006E4F6D">
      <w:pPr>
        <w:spacing w:line="210" w:lineRule="atLeast"/>
        <w:jc w:val="center"/>
      </w:pPr>
      <w:r>
        <w:rPr>
          <w:rFonts w:ascii="Verdana" w:eastAsia="Verdana" w:hAnsi="Verdana" w:cs="Verdana"/>
          <w:i/>
        </w:rPr>
        <w:t>Брисан је (види члан 62. Закона - 47/2013-18)</w:t>
      </w:r>
    </w:p>
    <w:p w:rsidR="003A2CD4" w:rsidRDefault="006E4F6D">
      <w:pPr>
        <w:spacing w:line="210" w:lineRule="atLeast"/>
        <w:jc w:val="center"/>
      </w:pPr>
      <w:r>
        <w:rPr>
          <w:rFonts w:ascii="Verdana" w:eastAsia="Verdana" w:hAnsi="Verdana" w:cs="Verdana"/>
          <w:i/>
        </w:rPr>
        <w:t>Члан 160.</w:t>
      </w:r>
    </w:p>
    <w:p w:rsidR="003A2CD4" w:rsidRDefault="006E4F6D">
      <w:pPr>
        <w:spacing w:line="210" w:lineRule="atLeast"/>
        <w:jc w:val="center"/>
      </w:pPr>
      <w:r>
        <w:rPr>
          <w:rFonts w:ascii="Verdana" w:eastAsia="Verdana" w:hAnsi="Verdana" w:cs="Verdana"/>
          <w:i/>
        </w:rPr>
        <w:t>Брисан је (види члан 62. Закона - 47/2013-18)</w:t>
      </w:r>
    </w:p>
    <w:p w:rsidR="003A2CD4" w:rsidRDefault="006E4F6D">
      <w:pPr>
        <w:spacing w:line="210" w:lineRule="atLeast"/>
        <w:jc w:val="center"/>
      </w:pPr>
      <w:r>
        <w:rPr>
          <w:rFonts w:ascii="Verdana" w:eastAsia="Verdana" w:hAnsi="Verdana" w:cs="Verdana"/>
          <w:i/>
        </w:rPr>
        <w:t>Члан 161.</w:t>
      </w:r>
    </w:p>
    <w:p w:rsidR="003A2CD4" w:rsidRDefault="006E4F6D">
      <w:pPr>
        <w:spacing w:line="210" w:lineRule="atLeast"/>
        <w:jc w:val="center"/>
      </w:pPr>
      <w:r>
        <w:rPr>
          <w:rFonts w:ascii="Verdana" w:eastAsia="Verdana" w:hAnsi="Verdana" w:cs="Verdana"/>
          <w:i/>
        </w:rPr>
        <w:t>Брисан је (види члан 62. Закона - 47/2013-18)</w:t>
      </w:r>
    </w:p>
    <w:p w:rsidR="003A2CD4" w:rsidRDefault="006E4F6D">
      <w:pPr>
        <w:spacing w:line="210" w:lineRule="atLeast"/>
        <w:jc w:val="center"/>
      </w:pPr>
      <w:r>
        <w:rPr>
          <w:rFonts w:ascii="Verdana" w:eastAsia="Verdana" w:hAnsi="Verdana" w:cs="Verdana"/>
          <w:i/>
        </w:rPr>
        <w:t>Члан 162.</w:t>
      </w:r>
    </w:p>
    <w:p w:rsidR="003A2CD4" w:rsidRDefault="006E4F6D">
      <w:pPr>
        <w:spacing w:line="210" w:lineRule="atLeast"/>
        <w:jc w:val="center"/>
      </w:pPr>
      <w:r>
        <w:rPr>
          <w:rFonts w:ascii="Verdana" w:eastAsia="Verdana" w:hAnsi="Verdana" w:cs="Verdana"/>
          <w:i/>
        </w:rPr>
        <w:t>Брисан је (види члан 62. Закона - 47/2013-18)</w:t>
      </w:r>
    </w:p>
    <w:p w:rsidR="003A2CD4" w:rsidRDefault="006E4F6D">
      <w:pPr>
        <w:spacing w:line="210" w:lineRule="atLeast"/>
        <w:jc w:val="center"/>
      </w:pPr>
      <w:r>
        <w:rPr>
          <w:rFonts w:ascii="Verdana" w:eastAsia="Verdana" w:hAnsi="Verdana" w:cs="Verdana"/>
          <w:i/>
        </w:rPr>
        <w:t xml:space="preserve">Повраћај пореза и право на камату </w:t>
      </w:r>
    </w:p>
    <w:p w:rsidR="003A2CD4" w:rsidRDefault="006E4F6D">
      <w:pPr>
        <w:spacing w:line="210" w:lineRule="atLeast"/>
        <w:jc w:val="center"/>
      </w:pPr>
      <w:r>
        <w:rPr>
          <w:rFonts w:ascii="Verdana" w:eastAsia="Verdana" w:hAnsi="Verdana" w:cs="Verdana"/>
          <w:i/>
        </w:rPr>
        <w:t xml:space="preserve">Чл. 163 - 165. </w:t>
      </w:r>
    </w:p>
    <w:p w:rsidR="003A2CD4" w:rsidRDefault="006E4F6D">
      <w:pPr>
        <w:spacing w:line="210" w:lineRule="atLeast"/>
        <w:jc w:val="center"/>
      </w:pPr>
      <w:r>
        <w:rPr>
          <w:rFonts w:ascii="Verdana" w:eastAsia="Verdana" w:hAnsi="Verdana" w:cs="Verdana"/>
          <w:i/>
        </w:rPr>
        <w:t>Престали су да важе (види члан 192. Закона - 80/2002-1)</w:t>
      </w:r>
    </w:p>
    <w:p w:rsidR="003A2CD4" w:rsidRDefault="006E4F6D">
      <w:pPr>
        <w:spacing w:line="210" w:lineRule="atLeast"/>
        <w:jc w:val="center"/>
      </w:pPr>
      <w:r>
        <w:rPr>
          <w:rFonts w:ascii="Verdana" w:eastAsia="Verdana" w:hAnsi="Verdana" w:cs="Verdana"/>
          <w:b/>
        </w:rPr>
        <w:t>Део пети</w:t>
      </w:r>
    </w:p>
    <w:p w:rsidR="003A2CD4" w:rsidRDefault="006E4F6D">
      <w:pPr>
        <w:spacing w:line="210" w:lineRule="atLeast"/>
        <w:jc w:val="center"/>
      </w:pPr>
      <w:r>
        <w:rPr>
          <w:rFonts w:ascii="Verdana" w:eastAsia="Verdana" w:hAnsi="Verdana" w:cs="Verdana"/>
          <w:b/>
        </w:rPr>
        <w:t>КАЗНЕНЕ ОДРЕДБЕ</w:t>
      </w:r>
    </w:p>
    <w:p w:rsidR="003A2CD4" w:rsidRDefault="006E4F6D">
      <w:pPr>
        <w:spacing w:line="210" w:lineRule="atLeast"/>
        <w:jc w:val="center"/>
      </w:pPr>
      <w:r>
        <w:rPr>
          <w:rFonts w:ascii="Verdana" w:eastAsia="Verdana" w:hAnsi="Verdana" w:cs="Verdana"/>
          <w:i/>
        </w:rPr>
        <w:t>Члан 166.</w:t>
      </w:r>
    </w:p>
    <w:p w:rsidR="003A2CD4" w:rsidRDefault="006E4F6D">
      <w:pPr>
        <w:spacing w:line="210" w:lineRule="atLeast"/>
        <w:jc w:val="center"/>
      </w:pPr>
      <w:r>
        <w:rPr>
          <w:rFonts w:ascii="Verdana" w:eastAsia="Verdana" w:hAnsi="Verdana" w:cs="Verdana"/>
          <w:i/>
        </w:rPr>
        <w:t>Престао је да важи (види члан 85. Закона - 68/2014-3)</w:t>
      </w:r>
    </w:p>
    <w:p w:rsidR="003A2CD4" w:rsidRDefault="006E4F6D">
      <w:pPr>
        <w:spacing w:line="210" w:lineRule="atLeast"/>
        <w:jc w:val="center"/>
      </w:pPr>
      <w:r>
        <w:rPr>
          <w:rFonts w:ascii="Verdana" w:eastAsia="Verdana" w:hAnsi="Verdana" w:cs="Verdana"/>
          <w:i/>
        </w:rPr>
        <w:t xml:space="preserve">Члан 167. </w:t>
      </w:r>
    </w:p>
    <w:p w:rsidR="003A2CD4" w:rsidRDefault="006E4F6D">
      <w:pPr>
        <w:spacing w:line="210" w:lineRule="atLeast"/>
        <w:jc w:val="center"/>
      </w:pPr>
      <w:r>
        <w:rPr>
          <w:rFonts w:ascii="Verdana" w:eastAsia="Verdana" w:hAnsi="Verdana" w:cs="Verdana"/>
          <w:i/>
        </w:rPr>
        <w:t>Пре</w:t>
      </w:r>
      <w:r>
        <w:rPr>
          <w:rFonts w:ascii="Verdana" w:eastAsia="Verdana" w:hAnsi="Verdana" w:cs="Verdana"/>
          <w:i/>
        </w:rPr>
        <w:t>стао је да важи (види члан 85. Закона - 68/2014-3)</w:t>
      </w:r>
    </w:p>
    <w:p w:rsidR="003A2CD4" w:rsidRDefault="006E4F6D">
      <w:pPr>
        <w:spacing w:line="210" w:lineRule="atLeast"/>
        <w:jc w:val="center"/>
      </w:pPr>
      <w:r>
        <w:rPr>
          <w:rFonts w:ascii="Verdana" w:eastAsia="Verdana" w:hAnsi="Verdana" w:cs="Verdana"/>
          <w:i/>
        </w:rPr>
        <w:t xml:space="preserve">Члан 168. </w:t>
      </w:r>
    </w:p>
    <w:p w:rsidR="003A2CD4" w:rsidRDefault="006E4F6D">
      <w:pPr>
        <w:spacing w:line="210" w:lineRule="atLeast"/>
        <w:jc w:val="center"/>
      </w:pPr>
      <w:r>
        <w:rPr>
          <w:rFonts w:ascii="Verdana" w:eastAsia="Verdana" w:hAnsi="Verdana" w:cs="Verdana"/>
          <w:i/>
        </w:rPr>
        <w:t>Престао је да важи (види члан 85. Закона - 68/2014-3)</w:t>
      </w:r>
    </w:p>
    <w:p w:rsidR="003A2CD4" w:rsidRDefault="006E4F6D">
      <w:pPr>
        <w:spacing w:line="210" w:lineRule="atLeast"/>
        <w:jc w:val="center"/>
      </w:pPr>
      <w:r>
        <w:rPr>
          <w:rFonts w:ascii="Verdana" w:eastAsia="Verdana" w:hAnsi="Verdana" w:cs="Verdana"/>
          <w:i/>
        </w:rPr>
        <w:t xml:space="preserve">Чл. 169. до 171. </w:t>
      </w:r>
    </w:p>
    <w:p w:rsidR="003A2CD4" w:rsidRDefault="006E4F6D">
      <w:pPr>
        <w:spacing w:line="210" w:lineRule="atLeast"/>
        <w:jc w:val="center"/>
      </w:pPr>
      <w:r>
        <w:rPr>
          <w:rFonts w:ascii="Verdana" w:eastAsia="Verdana" w:hAnsi="Verdana" w:cs="Verdana"/>
          <w:i/>
        </w:rPr>
        <w:lastRenderedPageBreak/>
        <w:t>Брисани су (види члан 68. Закона – 135/2004-44)</w:t>
      </w:r>
    </w:p>
    <w:p w:rsidR="003A2CD4" w:rsidRDefault="006E4F6D">
      <w:pPr>
        <w:spacing w:line="210" w:lineRule="atLeast"/>
        <w:jc w:val="center"/>
      </w:pPr>
      <w:r>
        <w:rPr>
          <w:rFonts w:ascii="Verdana" w:eastAsia="Verdana" w:hAnsi="Verdana" w:cs="Verdana"/>
          <w:i/>
        </w:rPr>
        <w:t xml:space="preserve"> Члан 172. </w:t>
      </w:r>
    </w:p>
    <w:p w:rsidR="003A2CD4" w:rsidRDefault="006E4F6D">
      <w:pPr>
        <w:spacing w:line="210" w:lineRule="atLeast"/>
        <w:jc w:val="center"/>
      </w:pPr>
      <w:r>
        <w:rPr>
          <w:rFonts w:ascii="Verdana" w:eastAsia="Verdana" w:hAnsi="Verdana" w:cs="Verdana"/>
          <w:i/>
        </w:rPr>
        <w:t>Престао је да важи (види члан 192. Закона - 80/2002-1)</w:t>
      </w:r>
    </w:p>
    <w:p w:rsidR="003A2CD4" w:rsidRDefault="006E4F6D">
      <w:pPr>
        <w:spacing w:line="210" w:lineRule="atLeast"/>
        <w:jc w:val="center"/>
      </w:pPr>
      <w:r>
        <w:rPr>
          <w:rFonts w:ascii="Verdana" w:eastAsia="Verdana" w:hAnsi="Verdana" w:cs="Verdana"/>
          <w:b/>
        </w:rPr>
        <w:t>ПРЕЛАЗН</w:t>
      </w:r>
      <w:r>
        <w:rPr>
          <w:rFonts w:ascii="Verdana" w:eastAsia="Verdana" w:hAnsi="Verdana" w:cs="Verdana"/>
          <w:b/>
        </w:rPr>
        <w:t>Е И ЗАВРШНЕ ОДРЕДБЕ</w:t>
      </w:r>
    </w:p>
    <w:p w:rsidR="003A2CD4" w:rsidRDefault="006E4F6D">
      <w:pPr>
        <w:spacing w:line="210" w:lineRule="atLeast"/>
        <w:jc w:val="center"/>
      </w:pPr>
      <w:r>
        <w:rPr>
          <w:rFonts w:ascii="Verdana" w:eastAsia="Verdana" w:hAnsi="Verdana" w:cs="Verdana"/>
        </w:rPr>
        <w:t>Члан 173.</w:t>
      </w:r>
    </w:p>
    <w:p w:rsidR="003A2CD4" w:rsidRDefault="006E4F6D">
      <w:pPr>
        <w:spacing w:line="210" w:lineRule="atLeast"/>
      </w:pPr>
      <w:r>
        <w:rPr>
          <w:rFonts w:ascii="Verdana" w:eastAsia="Verdana" w:hAnsi="Verdana" w:cs="Verdana"/>
        </w:rPr>
        <w:t>Даном почетка примене овог закона престаје да важи Закон о порезу на доходак грађана ("Службени гласник РС", бр. 43/94, 74/94 53/95, 1/96, 12/96, 24/96, 39/96, 52/96, 54/96, 16/97, 60/97, 20/98, 42/98, 18/99, 21/99, 25/99, 27/</w:t>
      </w:r>
      <w:r>
        <w:rPr>
          <w:rFonts w:ascii="Verdana" w:eastAsia="Verdana" w:hAnsi="Verdana" w:cs="Verdana"/>
        </w:rPr>
        <w:t>99, 33/99, 48/99 и 54/99).</w:t>
      </w:r>
    </w:p>
    <w:p w:rsidR="003A2CD4" w:rsidRDefault="006E4F6D">
      <w:pPr>
        <w:spacing w:line="210" w:lineRule="atLeast"/>
      </w:pPr>
      <w:r>
        <w:rPr>
          <w:rFonts w:ascii="Verdana" w:eastAsia="Verdana" w:hAnsi="Verdana" w:cs="Verdana"/>
        </w:rPr>
        <w:t>До доношења прописа по одредбама овог закона, примењиваће се прописи донети на основу закона из става 1. овог члана.</w:t>
      </w:r>
    </w:p>
    <w:p w:rsidR="003A2CD4" w:rsidRDefault="006E4F6D">
      <w:pPr>
        <w:spacing w:line="210" w:lineRule="atLeast"/>
        <w:jc w:val="center"/>
      </w:pPr>
      <w:r>
        <w:rPr>
          <w:rFonts w:ascii="Verdana" w:eastAsia="Verdana" w:hAnsi="Verdana" w:cs="Verdana"/>
        </w:rPr>
        <w:t>Члан 174.</w:t>
      </w:r>
    </w:p>
    <w:p w:rsidR="003A2CD4" w:rsidRDefault="006E4F6D">
      <w:pPr>
        <w:spacing w:line="210" w:lineRule="atLeast"/>
      </w:pPr>
      <w:r>
        <w:rPr>
          <w:rFonts w:ascii="Verdana" w:eastAsia="Verdana" w:hAnsi="Verdana" w:cs="Verdana"/>
        </w:rPr>
        <w:t>Поступак утврђивања аконтације пореза за 2001. годину на приходе од пољопривреде и шумарства и на приходе од самосталне делатности који је започет по одредбама закона из члана 173. став 1. овог закона, окончаће се у складу са тим законом.</w:t>
      </w:r>
    </w:p>
    <w:p w:rsidR="003A2CD4" w:rsidRDefault="006E4F6D">
      <w:pPr>
        <w:spacing w:line="210" w:lineRule="atLeast"/>
        <w:jc w:val="center"/>
      </w:pPr>
      <w:r>
        <w:rPr>
          <w:rFonts w:ascii="Verdana" w:eastAsia="Verdana" w:hAnsi="Verdana" w:cs="Verdana"/>
        </w:rPr>
        <w:t>Члан 175.</w:t>
      </w:r>
    </w:p>
    <w:p w:rsidR="003A2CD4" w:rsidRDefault="006E4F6D">
      <w:pPr>
        <w:spacing w:line="210" w:lineRule="atLeast"/>
      </w:pPr>
      <w:r>
        <w:rPr>
          <w:rFonts w:ascii="Verdana" w:eastAsia="Verdana" w:hAnsi="Verdana" w:cs="Verdana"/>
        </w:rPr>
        <w:t>Поступа</w:t>
      </w:r>
      <w:r>
        <w:rPr>
          <w:rFonts w:ascii="Verdana" w:eastAsia="Verdana" w:hAnsi="Verdana" w:cs="Verdana"/>
        </w:rPr>
        <w:t>к утврђивања и наплате пореза на капиталне добитке који није правоснажно окончан до дана почетка примене овог закона, окончаће се по одредбама овог закона.</w:t>
      </w:r>
    </w:p>
    <w:p w:rsidR="003A2CD4" w:rsidRDefault="006E4F6D">
      <w:pPr>
        <w:spacing w:line="210" w:lineRule="atLeast"/>
        <w:jc w:val="center"/>
      </w:pPr>
      <w:r>
        <w:rPr>
          <w:rFonts w:ascii="Verdana" w:eastAsia="Verdana" w:hAnsi="Verdana" w:cs="Verdana"/>
        </w:rPr>
        <w:t>Члан 176.</w:t>
      </w:r>
    </w:p>
    <w:p w:rsidR="003A2CD4" w:rsidRDefault="006E4F6D">
      <w:pPr>
        <w:spacing w:line="210" w:lineRule="atLeast"/>
      </w:pPr>
      <w:r>
        <w:rPr>
          <w:rFonts w:ascii="Verdana" w:eastAsia="Verdana" w:hAnsi="Verdana" w:cs="Verdana"/>
        </w:rPr>
        <w:t>Порески биланс за период од 1. јануара до 30. јуна 2001. године, саставиће се у складу са прописима који су важили до дана почетка примене овог закона.</w:t>
      </w:r>
    </w:p>
    <w:p w:rsidR="003A2CD4" w:rsidRDefault="006E4F6D">
      <w:pPr>
        <w:spacing w:line="210" w:lineRule="atLeast"/>
      </w:pPr>
      <w:r>
        <w:rPr>
          <w:rFonts w:ascii="Verdana" w:eastAsia="Verdana" w:hAnsi="Verdana" w:cs="Verdana"/>
        </w:rPr>
        <w:t>Порески биланс из става 1. овог члана подноси се надлежном пореском органу до 15. јула 2001. године.</w:t>
      </w:r>
    </w:p>
    <w:p w:rsidR="003A2CD4" w:rsidRDefault="006E4F6D">
      <w:pPr>
        <w:spacing w:line="210" w:lineRule="atLeast"/>
        <w:jc w:val="center"/>
      </w:pPr>
      <w:r>
        <w:rPr>
          <w:rFonts w:ascii="Verdana" w:eastAsia="Verdana" w:hAnsi="Verdana" w:cs="Verdana"/>
        </w:rPr>
        <w:t>Чла</w:t>
      </w:r>
      <w:r>
        <w:rPr>
          <w:rFonts w:ascii="Verdana" w:eastAsia="Verdana" w:hAnsi="Verdana" w:cs="Verdana"/>
        </w:rPr>
        <w:t>н 177.</w:t>
      </w:r>
    </w:p>
    <w:p w:rsidR="003A2CD4" w:rsidRDefault="006E4F6D">
      <w:pPr>
        <w:spacing w:line="210" w:lineRule="atLeast"/>
      </w:pPr>
      <w:r>
        <w:rPr>
          <w:rFonts w:ascii="Verdana" w:eastAsia="Verdana" w:hAnsi="Verdana" w:cs="Verdana"/>
        </w:rPr>
        <w:t xml:space="preserve">Обвезник који је до дана ступања на снагу овог закона стекао право на пореско ослобођење по основу новоосноване радње или право на пореску олакшицу по основу улагања страног капитала, у складу са законом из члана 173. став 1. овог закона, има право </w:t>
      </w:r>
      <w:r>
        <w:rPr>
          <w:rFonts w:ascii="Verdana" w:eastAsia="Verdana" w:hAnsi="Verdana" w:cs="Verdana"/>
        </w:rPr>
        <w:t>да користи то ослобођење, односно олакшицу до истека рока до кога је утврђена. </w:t>
      </w:r>
    </w:p>
    <w:p w:rsidR="003A2CD4" w:rsidRDefault="006E4F6D">
      <w:pPr>
        <w:spacing w:line="210" w:lineRule="atLeast"/>
        <w:jc w:val="center"/>
      </w:pPr>
      <w:r>
        <w:rPr>
          <w:rFonts w:ascii="Verdana" w:eastAsia="Verdana" w:hAnsi="Verdana" w:cs="Verdana"/>
        </w:rPr>
        <w:t>Члан 178.</w:t>
      </w:r>
    </w:p>
    <w:p w:rsidR="003A2CD4" w:rsidRDefault="006E4F6D">
      <w:pPr>
        <w:spacing w:line="210" w:lineRule="atLeast"/>
      </w:pPr>
      <w:r>
        <w:rPr>
          <w:rFonts w:ascii="Verdana" w:eastAsia="Verdana" w:hAnsi="Verdana" w:cs="Verdana"/>
        </w:rPr>
        <w:t>Годишњи порез на доходак грађана за 2001. годину утврђује се и плаћа по одредбама овог закона, с тим што ће се прописани износи из члана 87. ст. 1. и 2, члана 88. ста</w:t>
      </w:r>
      <w:r>
        <w:rPr>
          <w:rFonts w:ascii="Verdana" w:eastAsia="Verdana" w:hAnsi="Verdana" w:cs="Verdana"/>
        </w:rPr>
        <w:t>в 1. и члана 89. став 1. овог закона ускладити са процентом раста, односно смањења зарада за период од ступања на снагу овог закона до 31. децембра 2001. године.</w:t>
      </w:r>
    </w:p>
    <w:p w:rsidR="003A2CD4" w:rsidRDefault="006E4F6D">
      <w:pPr>
        <w:spacing w:line="210" w:lineRule="atLeast"/>
        <w:jc w:val="center"/>
      </w:pPr>
      <w:r>
        <w:rPr>
          <w:rFonts w:ascii="Verdana" w:eastAsia="Verdana" w:hAnsi="Verdana" w:cs="Verdana"/>
        </w:rPr>
        <w:t>Члан 179.</w:t>
      </w:r>
    </w:p>
    <w:p w:rsidR="003A2CD4" w:rsidRDefault="006E4F6D">
      <w:pPr>
        <w:spacing w:line="210" w:lineRule="atLeast"/>
      </w:pPr>
      <w:r>
        <w:rPr>
          <w:rFonts w:ascii="Verdana" w:eastAsia="Verdana" w:hAnsi="Verdana" w:cs="Verdana"/>
        </w:rPr>
        <w:lastRenderedPageBreak/>
        <w:t xml:space="preserve">За период од 1. јануара 1999. године до дана почетка примене овог закона, на камату </w:t>
      </w:r>
      <w:r>
        <w:rPr>
          <w:rFonts w:ascii="Verdana" w:eastAsia="Verdana" w:hAnsi="Verdana" w:cs="Verdana"/>
        </w:rPr>
        <w:t>по основу девизне штедње претворене, без пристанка улагача, у орочени депозит код овлашћене банке, који представља јавни дуг државе, у складу са законом који уређује измирење обавеза по основу девизне штедње грађана, не плаћа се порез на приходе од капитал</w:t>
      </w:r>
      <w:r>
        <w:rPr>
          <w:rFonts w:ascii="Verdana" w:eastAsia="Verdana" w:hAnsi="Verdana" w:cs="Verdana"/>
        </w:rPr>
        <w:t>а.</w:t>
      </w:r>
    </w:p>
    <w:p w:rsidR="003A2CD4" w:rsidRDefault="006E4F6D">
      <w:pPr>
        <w:spacing w:line="210" w:lineRule="atLeast"/>
        <w:jc w:val="center"/>
      </w:pPr>
      <w:r>
        <w:rPr>
          <w:rFonts w:ascii="Verdana" w:eastAsia="Verdana" w:hAnsi="Verdana" w:cs="Verdana"/>
        </w:rPr>
        <w:t>Члан 180.</w:t>
      </w:r>
    </w:p>
    <w:p w:rsidR="003A2CD4" w:rsidRDefault="006E4F6D">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примењиваће се од 1. јула 2001. године, осим одредаба о порезу на зараде и друге приходе које се примењују од 1. јуна 2001. године и члана 123.</w:t>
      </w:r>
      <w:r>
        <w:rPr>
          <w:rFonts w:ascii="Verdana" w:eastAsia="Verdana" w:hAnsi="Verdana" w:cs="Verdana"/>
        </w:rPr>
        <w:t xml:space="preserve"> који се примењује од дана ступања на снагу овог Закона.</w:t>
      </w:r>
    </w:p>
    <w:p w:rsidR="003A2CD4" w:rsidRDefault="006E4F6D">
      <w:pPr>
        <w:spacing w:line="210" w:lineRule="atLeast"/>
        <w:jc w:val="center"/>
      </w:pPr>
      <w:r>
        <w:rPr>
          <w:rFonts w:ascii="Verdana" w:eastAsia="Verdana" w:hAnsi="Verdana" w:cs="Verdana"/>
          <w:b/>
        </w:rPr>
        <w:t>ОДРЕДБЕ КОЈЕ НИСУ УНЕТЕ У "ПРЕЧИШЋЕН ТЕКСТ” ЗАКОНА</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80/2002-27</w:t>
      </w:r>
    </w:p>
    <w:p w:rsidR="003A2CD4" w:rsidRDefault="006E4F6D">
      <w:pPr>
        <w:spacing w:line="210" w:lineRule="atLeast"/>
        <w:jc w:val="center"/>
      </w:pPr>
      <w:r>
        <w:rPr>
          <w:rFonts w:ascii="Verdana" w:eastAsia="Verdana" w:hAnsi="Verdana" w:cs="Verdana"/>
          <w:b/>
        </w:rPr>
        <w:t>Члан 16.</w:t>
      </w:r>
    </w:p>
    <w:p w:rsidR="003A2CD4" w:rsidRDefault="006E4F6D">
      <w:pPr>
        <w:spacing w:line="210" w:lineRule="atLeast"/>
      </w:pPr>
      <w:r>
        <w:rPr>
          <w:rFonts w:ascii="Verdana" w:eastAsia="Verdana" w:hAnsi="Verdana" w:cs="Verdana"/>
          <w:b/>
        </w:rPr>
        <w:t>Одредбе члана 13. став 1. и члана 1</w:t>
      </w:r>
      <w:r>
        <w:rPr>
          <w:rFonts w:ascii="Verdana" w:eastAsia="Verdana" w:hAnsi="Verdana" w:cs="Verdana"/>
          <w:b/>
        </w:rPr>
        <w:t xml:space="preserve">4. овог закона примењују се код утврђивања годишњег пореза на доходак грађана за 2002. годину. </w:t>
      </w:r>
    </w:p>
    <w:p w:rsidR="003A2CD4" w:rsidRDefault="006E4F6D">
      <w:pPr>
        <w:spacing w:line="210" w:lineRule="atLeast"/>
        <w:jc w:val="center"/>
      </w:pPr>
      <w:r>
        <w:rPr>
          <w:rFonts w:ascii="Verdana" w:eastAsia="Verdana" w:hAnsi="Verdana" w:cs="Verdana"/>
          <w:b/>
        </w:rPr>
        <w:t>Члан 17.</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примењиваће се од 1. јануара 2003. године, осим чл.</w:t>
      </w:r>
      <w:r>
        <w:rPr>
          <w:rFonts w:ascii="Verdana" w:eastAsia="Verdana" w:hAnsi="Verdana" w:cs="Verdana"/>
          <w:b/>
        </w:rPr>
        <w:t xml:space="preserve"> 3. и 9. који се примењују од дана ступања на снагу овог закона. </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грађана:"Службени гласник РС", број 135/2004-44</w:t>
      </w:r>
    </w:p>
    <w:p w:rsidR="003A2CD4" w:rsidRDefault="006E4F6D">
      <w:pPr>
        <w:spacing w:line="210" w:lineRule="atLeast"/>
        <w:jc w:val="center"/>
      </w:pPr>
      <w:r>
        <w:rPr>
          <w:rFonts w:ascii="Verdana" w:eastAsia="Verdana" w:hAnsi="Verdana" w:cs="Verdana"/>
          <w:b/>
        </w:rPr>
        <w:t>Члан 70.</w:t>
      </w:r>
    </w:p>
    <w:p w:rsidR="003A2CD4" w:rsidRDefault="006E4F6D">
      <w:pPr>
        <w:spacing w:line="210" w:lineRule="atLeast"/>
      </w:pPr>
      <w:r>
        <w:rPr>
          <w:rFonts w:ascii="Verdana" w:eastAsia="Verdana" w:hAnsi="Verdana" w:cs="Verdana"/>
          <w:b/>
        </w:rPr>
        <w:t>За 2004. и 2005. годину не утврђује се и не плаћа порез на приходе од пољоприв</w:t>
      </w:r>
      <w:r>
        <w:rPr>
          <w:rFonts w:ascii="Verdana" w:eastAsia="Verdana" w:hAnsi="Verdana" w:cs="Verdana"/>
          <w:b/>
        </w:rPr>
        <w:t xml:space="preserve">реде и шумарства на катастарски приход. </w:t>
      </w:r>
    </w:p>
    <w:p w:rsidR="003A2CD4" w:rsidRDefault="006E4F6D">
      <w:pPr>
        <w:spacing w:line="210" w:lineRule="atLeast"/>
        <w:jc w:val="center"/>
      </w:pPr>
      <w:r>
        <w:rPr>
          <w:rFonts w:ascii="Verdana" w:eastAsia="Verdana" w:hAnsi="Verdana" w:cs="Verdana"/>
          <w:b/>
        </w:rPr>
        <w:t> Члан 71.</w:t>
      </w:r>
    </w:p>
    <w:p w:rsidR="003A2CD4" w:rsidRDefault="006E4F6D">
      <w:pPr>
        <w:spacing w:line="210" w:lineRule="atLeast"/>
      </w:pPr>
      <w:r>
        <w:rPr>
          <w:rFonts w:ascii="Verdana" w:eastAsia="Verdana" w:hAnsi="Verdana" w:cs="Verdana"/>
          <w:b/>
        </w:rPr>
        <w:t xml:space="preserve">Обавеза пореза по коначном обрачуну за 2004. годину за обвезнике на приходе од самосталне делатности и на приходе од пољопривреде и шумарства који порез плаћају на опорезиву добит, утврђује се у складу са </w:t>
      </w:r>
      <w:r>
        <w:rPr>
          <w:rFonts w:ascii="Verdana" w:eastAsia="Verdana" w:hAnsi="Verdana" w:cs="Verdana"/>
          <w:b/>
        </w:rPr>
        <w:t xml:space="preserve">прописима који су важили до дана почетка примене овог закона. </w:t>
      </w:r>
    </w:p>
    <w:p w:rsidR="003A2CD4" w:rsidRDefault="006E4F6D">
      <w:pPr>
        <w:spacing w:line="210" w:lineRule="atLeast"/>
      </w:pPr>
      <w:r>
        <w:rPr>
          <w:rFonts w:ascii="Verdana" w:eastAsia="Verdana" w:hAnsi="Verdana" w:cs="Verdana"/>
          <w:b/>
        </w:rPr>
        <w:t xml:space="preserve">Порески биланс за 2004. годину, обвезници из става 1. овог члана саставиће у складу са прописима који су важили до дана почетка примене овог закона. </w:t>
      </w:r>
    </w:p>
    <w:p w:rsidR="003A2CD4" w:rsidRDefault="006E4F6D">
      <w:pPr>
        <w:spacing w:line="210" w:lineRule="atLeast"/>
        <w:jc w:val="center"/>
      </w:pPr>
      <w:r>
        <w:rPr>
          <w:rFonts w:ascii="Verdana" w:eastAsia="Verdana" w:hAnsi="Verdana" w:cs="Verdana"/>
          <w:b/>
        </w:rPr>
        <w:t>Члан 72.</w:t>
      </w:r>
    </w:p>
    <w:p w:rsidR="003A2CD4" w:rsidRDefault="006E4F6D">
      <w:pPr>
        <w:spacing w:line="210" w:lineRule="atLeast"/>
      </w:pPr>
      <w:r>
        <w:rPr>
          <w:rFonts w:ascii="Verdana" w:eastAsia="Verdana" w:hAnsi="Verdana" w:cs="Verdana"/>
          <w:b/>
        </w:rPr>
        <w:t>На утврђивање и плаћање годишњег п</w:t>
      </w:r>
      <w:r>
        <w:rPr>
          <w:rFonts w:ascii="Verdana" w:eastAsia="Verdana" w:hAnsi="Verdana" w:cs="Verdana"/>
          <w:b/>
        </w:rPr>
        <w:t xml:space="preserve">ореза на доходак грађана остварен у 2004. години примењују се одредбе овог закона. </w:t>
      </w:r>
    </w:p>
    <w:p w:rsidR="003A2CD4" w:rsidRDefault="006E4F6D">
      <w:pPr>
        <w:spacing w:line="210" w:lineRule="atLeast"/>
        <w:jc w:val="center"/>
      </w:pPr>
      <w:r>
        <w:rPr>
          <w:rFonts w:ascii="Verdana" w:eastAsia="Verdana" w:hAnsi="Verdana" w:cs="Verdana"/>
          <w:b/>
        </w:rPr>
        <w:t>Члан 73.</w:t>
      </w:r>
    </w:p>
    <w:p w:rsidR="003A2CD4" w:rsidRDefault="006E4F6D">
      <w:pPr>
        <w:spacing w:line="210" w:lineRule="atLeast"/>
      </w:pPr>
      <w:r>
        <w:rPr>
          <w:rFonts w:ascii="Verdana" w:eastAsia="Verdana" w:hAnsi="Verdana" w:cs="Verdana"/>
          <w:b/>
        </w:rPr>
        <w:lastRenderedPageBreak/>
        <w:t xml:space="preserve">Овај закон ступа на снагу наредног дана од дана објављивања у "Службеном гласнику Републике Србије", а примењује се од 1. јануара 2005. године. </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грађана:"Службени гласник РС", број 62/2006-3</w:t>
      </w:r>
    </w:p>
    <w:p w:rsidR="003A2CD4" w:rsidRDefault="006E4F6D">
      <w:pPr>
        <w:spacing w:line="210" w:lineRule="atLeast"/>
        <w:jc w:val="center"/>
      </w:pPr>
      <w:r>
        <w:rPr>
          <w:rFonts w:ascii="Verdana" w:eastAsia="Verdana" w:hAnsi="Verdana" w:cs="Verdana"/>
          <w:b/>
        </w:rPr>
        <w:t>Члан 33.</w:t>
      </w:r>
    </w:p>
    <w:p w:rsidR="003A2CD4" w:rsidRDefault="006E4F6D">
      <w:pPr>
        <w:spacing w:line="210" w:lineRule="atLeast"/>
      </w:pPr>
      <w:r>
        <w:rPr>
          <w:rFonts w:ascii="Verdana" w:eastAsia="Verdana" w:hAnsi="Verdana" w:cs="Verdana"/>
          <w:b/>
        </w:rPr>
        <w:t>Послодавац који на дан ступања на снагу овог закона исплаћује зараду, односно плату, дужан је да Пореској управи према месту свог седишта, на обра</w:t>
      </w:r>
      <w:r>
        <w:rPr>
          <w:rFonts w:ascii="Verdana" w:eastAsia="Verdana" w:hAnsi="Verdana" w:cs="Verdana"/>
          <w:b/>
        </w:rPr>
        <w:t xml:space="preserve">сцу </w:t>
      </w:r>
      <w:r>
        <w:rPr>
          <w:rFonts w:ascii="Verdana" w:eastAsia="Verdana" w:hAnsi="Verdana" w:cs="Verdana"/>
          <w:b/>
          <w:u w:val="single"/>
        </w:rPr>
        <w:t>из члана 29.</w:t>
      </w:r>
      <w:r>
        <w:rPr>
          <w:rFonts w:ascii="Verdana" w:eastAsia="Verdana" w:hAnsi="Verdana" w:cs="Verdana"/>
          <w:b/>
          <w:u w:val="single"/>
          <w:vertAlign w:val="superscript"/>
        </w:rPr>
        <w:t xml:space="preserve">* </w:t>
      </w:r>
      <w:r>
        <w:rPr>
          <w:rFonts w:ascii="Verdana" w:eastAsia="Verdana" w:hAnsi="Verdana" w:cs="Verdana"/>
          <w:b/>
        </w:rPr>
        <w:t xml:space="preserve"> овог закона, поднесе пријаву за упис у регистар из тог члана, најкасније до 30. новембра 2006. године. </w:t>
      </w:r>
    </w:p>
    <w:p w:rsidR="003A2CD4" w:rsidRDefault="006E4F6D">
      <w:pPr>
        <w:spacing w:line="210" w:lineRule="atLeast"/>
      </w:pPr>
      <w:r>
        <w:rPr>
          <w:rFonts w:ascii="Verdana" w:eastAsia="Verdana" w:hAnsi="Verdana" w:cs="Verdana"/>
          <w:b/>
        </w:rPr>
        <w:t xml:space="preserve">*Службени гласник РС, број 65/2006 </w:t>
      </w:r>
    </w:p>
    <w:p w:rsidR="003A2CD4" w:rsidRDefault="006E4F6D">
      <w:pPr>
        <w:spacing w:line="210" w:lineRule="atLeast"/>
        <w:jc w:val="center"/>
      </w:pPr>
      <w:r>
        <w:rPr>
          <w:rFonts w:ascii="Verdana" w:eastAsia="Verdana" w:hAnsi="Verdana" w:cs="Verdana"/>
          <w:b/>
        </w:rPr>
        <w:t>Члан 34.</w:t>
      </w:r>
    </w:p>
    <w:p w:rsidR="003A2CD4" w:rsidRDefault="006E4F6D">
      <w:pPr>
        <w:spacing w:line="210" w:lineRule="atLeast"/>
      </w:pPr>
      <w:r>
        <w:rPr>
          <w:rFonts w:ascii="Verdana" w:eastAsia="Verdana" w:hAnsi="Verdana" w:cs="Verdana"/>
          <w:b/>
        </w:rPr>
        <w:t>Новчаном казном од 100.000 до 1.000.000 динара казниће се за прекршај послодавац - правн</w:t>
      </w:r>
      <w:r>
        <w:rPr>
          <w:rFonts w:ascii="Verdana" w:eastAsia="Verdana" w:hAnsi="Verdana" w:cs="Verdana"/>
          <w:b/>
        </w:rPr>
        <w:t xml:space="preserve">о лице ако у року </w:t>
      </w:r>
      <w:r>
        <w:rPr>
          <w:rFonts w:ascii="Verdana" w:eastAsia="Verdana" w:hAnsi="Verdana" w:cs="Verdana"/>
          <w:b/>
          <w:u w:val="single"/>
        </w:rPr>
        <w:t>из члана 33.</w:t>
      </w:r>
      <w:r>
        <w:rPr>
          <w:rFonts w:ascii="Verdana" w:eastAsia="Verdana" w:hAnsi="Verdana" w:cs="Verdana"/>
          <w:b/>
          <w:u w:val="single"/>
          <w:vertAlign w:val="superscript"/>
        </w:rPr>
        <w:t xml:space="preserve">* </w:t>
      </w:r>
      <w:r>
        <w:rPr>
          <w:rFonts w:ascii="Verdana" w:eastAsia="Verdana" w:hAnsi="Verdana" w:cs="Verdana"/>
          <w:b/>
        </w:rPr>
        <w:t xml:space="preserve"> овог закона не поднесе пријаву за упис у регистар из тог члана. </w:t>
      </w:r>
    </w:p>
    <w:p w:rsidR="003A2CD4" w:rsidRDefault="006E4F6D">
      <w:pPr>
        <w:spacing w:line="210" w:lineRule="atLeast"/>
      </w:pPr>
      <w:r>
        <w:rPr>
          <w:rFonts w:ascii="Verdana" w:eastAsia="Verdana" w:hAnsi="Verdana" w:cs="Verdana"/>
          <w:b/>
        </w:rPr>
        <w:t xml:space="preserve">За радње из става 1. овог члана казниће се одговорно лице у правном лицу новчаном казном од 5.000 до 50.000 динара. </w:t>
      </w:r>
    </w:p>
    <w:p w:rsidR="003A2CD4" w:rsidRDefault="006E4F6D">
      <w:pPr>
        <w:spacing w:line="210" w:lineRule="atLeast"/>
      </w:pPr>
      <w:r>
        <w:rPr>
          <w:rFonts w:ascii="Verdana" w:eastAsia="Verdana" w:hAnsi="Verdana" w:cs="Verdana"/>
          <w:b/>
        </w:rPr>
        <w:t>За радње из става 1. овог члана казниће с</w:t>
      </w:r>
      <w:r>
        <w:rPr>
          <w:rFonts w:ascii="Verdana" w:eastAsia="Verdana" w:hAnsi="Verdana" w:cs="Verdana"/>
          <w:b/>
        </w:rPr>
        <w:t xml:space="preserve">е одговорно лице у државном органу и органу локалне самоуправе новчаном казном од 5.000 до 50.000 динара. </w:t>
      </w:r>
    </w:p>
    <w:p w:rsidR="003A2CD4" w:rsidRDefault="006E4F6D">
      <w:pPr>
        <w:spacing w:line="210" w:lineRule="atLeast"/>
      </w:pPr>
      <w:r>
        <w:rPr>
          <w:rFonts w:ascii="Verdana" w:eastAsia="Verdana" w:hAnsi="Verdana" w:cs="Verdana"/>
          <w:b/>
        </w:rPr>
        <w:t xml:space="preserve">За радње из става 1. овог члана казниће се предузетник новчаном казном од 50.000 до 500.000 динара. </w:t>
      </w:r>
    </w:p>
    <w:p w:rsidR="003A2CD4" w:rsidRDefault="006E4F6D">
      <w:pPr>
        <w:spacing w:line="210" w:lineRule="atLeast"/>
      </w:pPr>
      <w:r>
        <w:rPr>
          <w:rFonts w:ascii="Verdana" w:eastAsia="Verdana" w:hAnsi="Verdana" w:cs="Verdana"/>
          <w:b/>
        </w:rPr>
        <w:t xml:space="preserve">*Службени гласник РС, број 65/2006 </w:t>
      </w:r>
    </w:p>
    <w:p w:rsidR="003A2CD4" w:rsidRDefault="006E4F6D">
      <w:pPr>
        <w:spacing w:line="210" w:lineRule="atLeast"/>
        <w:jc w:val="center"/>
      </w:pPr>
      <w:r>
        <w:rPr>
          <w:rFonts w:ascii="Verdana" w:eastAsia="Verdana" w:hAnsi="Verdana" w:cs="Verdana"/>
          <w:b/>
        </w:rPr>
        <w:t>Члан 35.</w:t>
      </w:r>
    </w:p>
    <w:p w:rsidR="003A2CD4" w:rsidRDefault="006E4F6D">
      <w:pPr>
        <w:spacing w:line="210" w:lineRule="atLeast"/>
      </w:pPr>
      <w:r>
        <w:rPr>
          <w:rFonts w:ascii="Verdana" w:eastAsia="Verdana" w:hAnsi="Verdana" w:cs="Verdana"/>
          <w:b/>
        </w:rPr>
        <w:t xml:space="preserve">Порез на зараде које су остварене закључно за месец новембар 2006. године, обрачунава се и плаћа у складу са прописима који су важили до дана почетка примене овог закона. </w:t>
      </w:r>
    </w:p>
    <w:p w:rsidR="003A2CD4" w:rsidRDefault="006E4F6D">
      <w:pPr>
        <w:spacing w:line="210" w:lineRule="atLeast"/>
      </w:pPr>
      <w:r>
        <w:rPr>
          <w:rFonts w:ascii="Verdana" w:eastAsia="Verdana" w:hAnsi="Verdana" w:cs="Verdana"/>
          <w:b/>
        </w:rPr>
        <w:t xml:space="preserve">Послодавци који су до дана почетка примене овог закона извршили исплату дела зараде </w:t>
      </w:r>
      <w:r>
        <w:rPr>
          <w:rFonts w:ascii="Verdana" w:eastAsia="Verdana" w:hAnsi="Verdana" w:cs="Verdana"/>
          <w:b/>
        </w:rPr>
        <w:t xml:space="preserve">за месец децембар 2006. године и платили порез на зараде, а после почетка примене овог закона врше исплату другог дела или коначну исплату зараде за тај месец, обрачун и плаћање пореза на зараде код коначне исплате врше у складу са овим законом. </w:t>
      </w:r>
    </w:p>
    <w:p w:rsidR="003A2CD4" w:rsidRDefault="006E4F6D">
      <w:pPr>
        <w:spacing w:line="210" w:lineRule="atLeast"/>
        <w:jc w:val="center"/>
      </w:pPr>
      <w:r>
        <w:rPr>
          <w:rFonts w:ascii="Verdana" w:eastAsia="Verdana" w:hAnsi="Verdana" w:cs="Verdana"/>
          <w:b/>
        </w:rPr>
        <w:t>Члан 36.</w:t>
      </w:r>
    </w:p>
    <w:p w:rsidR="003A2CD4" w:rsidRDefault="006E4F6D">
      <w:pPr>
        <w:spacing w:line="210" w:lineRule="atLeast"/>
      </w:pPr>
      <w:r>
        <w:rPr>
          <w:rFonts w:ascii="Verdana" w:eastAsia="Verdana" w:hAnsi="Verdana" w:cs="Verdana"/>
          <w:b/>
        </w:rPr>
        <w:t xml:space="preserve">Повластицу из чл. 9. и 10. закона може да оствари послодавац који на дан 1. септембра 2006. године има најмање исти број запослених као и на дан ступања на снагу овог закона. </w:t>
      </w:r>
    </w:p>
    <w:p w:rsidR="003A2CD4" w:rsidRDefault="006E4F6D">
      <w:pPr>
        <w:spacing w:line="210" w:lineRule="atLeast"/>
        <w:jc w:val="center"/>
      </w:pPr>
      <w:r>
        <w:rPr>
          <w:rFonts w:ascii="Verdana" w:eastAsia="Verdana" w:hAnsi="Verdana" w:cs="Verdana"/>
          <w:b/>
        </w:rPr>
        <w:t>Члан 37.</w:t>
      </w:r>
    </w:p>
    <w:p w:rsidR="003A2CD4" w:rsidRDefault="006E4F6D">
      <w:pPr>
        <w:spacing w:line="210" w:lineRule="atLeast"/>
      </w:pPr>
      <w:r>
        <w:rPr>
          <w:rFonts w:ascii="Verdana" w:eastAsia="Verdana" w:hAnsi="Verdana" w:cs="Verdana"/>
          <w:b/>
        </w:rPr>
        <w:t>За 2006. и 2007. годину не утврђује се и не плаћа порез на приходе од п</w:t>
      </w:r>
      <w:r>
        <w:rPr>
          <w:rFonts w:ascii="Verdana" w:eastAsia="Verdana" w:hAnsi="Verdana" w:cs="Verdana"/>
          <w:b/>
        </w:rPr>
        <w:t xml:space="preserve">ољопривреде и шумарства на катастарски приход. </w:t>
      </w:r>
    </w:p>
    <w:p w:rsidR="003A2CD4" w:rsidRDefault="006E4F6D">
      <w:pPr>
        <w:spacing w:line="210" w:lineRule="atLeast"/>
        <w:jc w:val="center"/>
      </w:pPr>
      <w:r>
        <w:rPr>
          <w:rFonts w:ascii="Verdana" w:eastAsia="Verdana" w:hAnsi="Verdana" w:cs="Verdana"/>
          <w:b/>
        </w:rPr>
        <w:lastRenderedPageBreak/>
        <w:t>Члан 38.</w:t>
      </w:r>
    </w:p>
    <w:p w:rsidR="003A2CD4" w:rsidRDefault="006E4F6D">
      <w:pPr>
        <w:spacing w:line="210" w:lineRule="atLeast"/>
      </w:pPr>
      <w:r>
        <w:rPr>
          <w:rFonts w:ascii="Verdana" w:eastAsia="Verdana" w:hAnsi="Verdana" w:cs="Verdana"/>
          <w:b/>
        </w:rPr>
        <w:t xml:space="preserve">На утврђивање и плаћање годишњег пореза на доходак грађана остварен у 2006. години примењују се одредбе овог закона. </w:t>
      </w:r>
    </w:p>
    <w:p w:rsidR="003A2CD4" w:rsidRDefault="006E4F6D">
      <w:pPr>
        <w:spacing w:line="210" w:lineRule="atLeast"/>
        <w:jc w:val="center"/>
      </w:pPr>
      <w:r>
        <w:rPr>
          <w:rFonts w:ascii="Verdana" w:eastAsia="Verdana" w:hAnsi="Verdana" w:cs="Verdana"/>
          <w:b/>
        </w:rPr>
        <w:t>Члан 39.</w:t>
      </w:r>
    </w:p>
    <w:p w:rsidR="003A2CD4" w:rsidRDefault="006E4F6D">
      <w:pPr>
        <w:spacing w:line="210" w:lineRule="atLeast"/>
      </w:pPr>
      <w:r>
        <w:rPr>
          <w:rFonts w:ascii="Verdana" w:eastAsia="Verdana" w:hAnsi="Verdana" w:cs="Verdana"/>
          <w:b/>
        </w:rPr>
        <w:t>Прво усклађивање динарских износа, сагласно члану 3. овог закона, изврши</w:t>
      </w:r>
      <w:r>
        <w:rPr>
          <w:rFonts w:ascii="Verdana" w:eastAsia="Verdana" w:hAnsi="Verdana" w:cs="Verdana"/>
          <w:b/>
        </w:rPr>
        <w:t xml:space="preserve">ће се у јануару 2008. године. </w:t>
      </w:r>
    </w:p>
    <w:p w:rsidR="003A2CD4" w:rsidRDefault="006E4F6D">
      <w:pPr>
        <w:spacing w:line="210" w:lineRule="atLeast"/>
      </w:pPr>
      <w:r>
        <w:rPr>
          <w:rFonts w:ascii="Verdana" w:eastAsia="Verdana" w:hAnsi="Verdana" w:cs="Verdana"/>
          <w:b/>
        </w:rPr>
        <w:t>Изузетно од става 1. овог члана, прво усклађивање динарских износа из члана 5. и члана 26. овог закона, извршиће се у јануару 2007. године, за период од првог дана наредног месеца од дана ступања на снагу овог закона до 31. д</w:t>
      </w:r>
      <w:r>
        <w:rPr>
          <w:rFonts w:ascii="Verdana" w:eastAsia="Verdana" w:hAnsi="Verdana" w:cs="Verdana"/>
          <w:b/>
        </w:rPr>
        <w:t xml:space="preserve">ецембра 2006. године. </w:t>
      </w:r>
    </w:p>
    <w:p w:rsidR="003A2CD4" w:rsidRDefault="006E4F6D">
      <w:pPr>
        <w:spacing w:line="210" w:lineRule="atLeast"/>
      </w:pPr>
      <w:r>
        <w:rPr>
          <w:rFonts w:ascii="Verdana" w:eastAsia="Verdana" w:hAnsi="Verdana" w:cs="Verdana"/>
          <w:b/>
        </w:rPr>
        <w:t xml:space="preserve">Усклађени динарски износи из става 2. овог члана примењују се од првог дана наредног месеца по објављивању тих износа. </w:t>
      </w:r>
    </w:p>
    <w:p w:rsidR="003A2CD4" w:rsidRDefault="006E4F6D">
      <w:pPr>
        <w:spacing w:line="210" w:lineRule="atLeast"/>
        <w:jc w:val="center"/>
      </w:pPr>
      <w:r>
        <w:rPr>
          <w:rFonts w:ascii="Verdana" w:eastAsia="Verdana" w:hAnsi="Verdana" w:cs="Verdana"/>
          <w:b/>
        </w:rPr>
        <w:t>Члан 40.</w:t>
      </w:r>
    </w:p>
    <w:p w:rsidR="003A2CD4" w:rsidRDefault="006E4F6D">
      <w:pPr>
        <w:spacing w:line="210" w:lineRule="atLeast"/>
      </w:pPr>
      <w:r>
        <w:rPr>
          <w:rFonts w:ascii="Verdana" w:eastAsia="Verdana" w:hAnsi="Verdana" w:cs="Verdana"/>
          <w:b/>
        </w:rPr>
        <w:t xml:space="preserve">Прописи за извршавање овог закона донеће се најкасније до 31. децембра 2006. године. </w:t>
      </w:r>
    </w:p>
    <w:p w:rsidR="003A2CD4" w:rsidRDefault="006E4F6D">
      <w:pPr>
        <w:spacing w:line="210" w:lineRule="atLeast"/>
        <w:jc w:val="center"/>
      </w:pPr>
      <w:r>
        <w:rPr>
          <w:rFonts w:ascii="Verdana" w:eastAsia="Verdana" w:hAnsi="Verdana" w:cs="Verdana"/>
          <w:b/>
        </w:rPr>
        <w:t>Члан 41.</w:t>
      </w:r>
    </w:p>
    <w:p w:rsidR="003A2CD4" w:rsidRDefault="006E4F6D">
      <w:pPr>
        <w:spacing w:line="210" w:lineRule="atLeast"/>
      </w:pPr>
      <w:r>
        <w:rPr>
          <w:rFonts w:ascii="Verdana" w:eastAsia="Verdana" w:hAnsi="Verdana" w:cs="Verdana"/>
          <w:b/>
        </w:rPr>
        <w:t>Овај закон примењиваће се од 1. јануара 2007. године, осим члана 1, став 9. у делу који се односи на ПДВ надокнаду, као и одредаба чл. 4. и 8, који ће се примењивати од дана ступања на снагу овог закона и чл. 2, 9. и 10, који ће се примењивати од 1. септем</w:t>
      </w:r>
      <w:r>
        <w:rPr>
          <w:rFonts w:ascii="Verdana" w:eastAsia="Verdana" w:hAnsi="Verdana" w:cs="Verdana"/>
          <w:b/>
        </w:rPr>
        <w:t xml:space="preserve">бра 2006. године. </w:t>
      </w:r>
    </w:p>
    <w:p w:rsidR="003A2CD4" w:rsidRDefault="006E4F6D">
      <w:pPr>
        <w:spacing w:line="210" w:lineRule="atLeast"/>
        <w:jc w:val="center"/>
      </w:pPr>
      <w:r>
        <w:rPr>
          <w:rFonts w:ascii="Verdana" w:eastAsia="Verdana" w:hAnsi="Verdana" w:cs="Verdana"/>
          <w:b/>
        </w:rPr>
        <w:t>Члан 42.</w:t>
      </w:r>
    </w:p>
    <w:p w:rsidR="003A2CD4" w:rsidRDefault="006E4F6D">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31/2009-89</w:t>
      </w:r>
    </w:p>
    <w:p w:rsidR="003A2CD4" w:rsidRDefault="006E4F6D">
      <w:pPr>
        <w:spacing w:line="210" w:lineRule="atLeast"/>
        <w:jc w:val="center"/>
      </w:pPr>
      <w:r>
        <w:rPr>
          <w:rFonts w:ascii="Verdana" w:eastAsia="Verdana" w:hAnsi="Verdana" w:cs="Verdana"/>
          <w:b/>
        </w:rPr>
        <w:t>Члан 16.</w:t>
      </w:r>
    </w:p>
    <w:p w:rsidR="003A2CD4" w:rsidRDefault="006E4F6D">
      <w:pPr>
        <w:spacing w:line="210" w:lineRule="atLeast"/>
      </w:pPr>
      <w:r>
        <w:rPr>
          <w:rFonts w:ascii="Verdana" w:eastAsia="Verdana" w:hAnsi="Verdana" w:cs="Verdana"/>
          <w:b/>
        </w:rPr>
        <w:t>За 2010. годину н</w:t>
      </w:r>
      <w:r>
        <w:rPr>
          <w:rFonts w:ascii="Verdana" w:eastAsia="Verdana" w:hAnsi="Verdana" w:cs="Verdana"/>
          <w:b/>
        </w:rPr>
        <w:t>е утврђује се и не плаћа порез на приходе од пољопривреде и шумарства на катастарски приход.</w:t>
      </w:r>
    </w:p>
    <w:p w:rsidR="003A2CD4" w:rsidRDefault="006E4F6D">
      <w:pPr>
        <w:spacing w:line="210" w:lineRule="atLeast"/>
        <w:jc w:val="center"/>
      </w:pPr>
      <w:r>
        <w:rPr>
          <w:rFonts w:ascii="Verdana" w:eastAsia="Verdana" w:hAnsi="Verdana" w:cs="Verdana"/>
          <w:b/>
        </w:rPr>
        <w:t> Члан 17.</w:t>
      </w:r>
    </w:p>
    <w:p w:rsidR="003A2CD4" w:rsidRDefault="006E4F6D">
      <w:pPr>
        <w:spacing w:line="210" w:lineRule="atLeast"/>
      </w:pPr>
      <w:r>
        <w:rPr>
          <w:rFonts w:ascii="Verdana" w:eastAsia="Verdana" w:hAnsi="Verdana" w:cs="Verdana"/>
          <w:b/>
        </w:rPr>
        <w:t>Додатна примања странца резидента, запосленог код резидентног лица или у сталној пословној јединици нерезидентног лица, која су исплаћена до дана ступања</w:t>
      </w:r>
      <w:r>
        <w:rPr>
          <w:rFonts w:ascii="Verdana" w:eastAsia="Verdana" w:hAnsi="Verdana" w:cs="Verdana"/>
          <w:b/>
        </w:rPr>
        <w:t xml:space="preserve"> на снагу овог закона, ослобођена су од пореза на зараду у складу са прописима који су важили до дана ступања на снагу овог закона. </w:t>
      </w:r>
    </w:p>
    <w:p w:rsidR="003A2CD4" w:rsidRDefault="006E4F6D">
      <w:pPr>
        <w:spacing w:line="210" w:lineRule="atLeast"/>
      </w:pPr>
      <w:r>
        <w:rPr>
          <w:rFonts w:ascii="Verdana" w:eastAsia="Verdana" w:hAnsi="Verdana" w:cs="Verdana"/>
          <w:b/>
        </w:rPr>
        <w:t>Примања физичког лица – странца резидента из става 1. овог члана, која су исплаћена после ступања на снагу овог закона, рач</w:t>
      </w:r>
      <w:r>
        <w:rPr>
          <w:rFonts w:ascii="Verdana" w:eastAsia="Verdana" w:hAnsi="Verdana" w:cs="Verdana"/>
          <w:b/>
        </w:rPr>
        <w:t>унаће се у доходак из члана 87. став 7. Закона о порезу на доходак грађана ("Службени гласник РС”, бр. 24/01, 80/02, 80/02 – др. закон, 135/04, 62/06 и 65/06 – исправка) за утврђивање годишњег пореза на доходак грађана.</w:t>
      </w:r>
    </w:p>
    <w:p w:rsidR="003A2CD4" w:rsidRDefault="006E4F6D">
      <w:pPr>
        <w:spacing w:line="210" w:lineRule="atLeast"/>
        <w:jc w:val="center"/>
      </w:pPr>
      <w:r>
        <w:rPr>
          <w:rFonts w:ascii="Verdana" w:eastAsia="Verdana" w:hAnsi="Verdana" w:cs="Verdana"/>
          <w:b/>
        </w:rPr>
        <w:t>Члан 18.</w:t>
      </w:r>
    </w:p>
    <w:p w:rsidR="003A2CD4" w:rsidRDefault="006E4F6D">
      <w:pPr>
        <w:spacing w:line="210" w:lineRule="atLeast"/>
      </w:pPr>
      <w:r>
        <w:rPr>
          <w:rFonts w:ascii="Verdana" w:eastAsia="Verdana" w:hAnsi="Verdana" w:cs="Verdana"/>
          <w:b/>
        </w:rPr>
        <w:lastRenderedPageBreak/>
        <w:t>Овај закон ступа на снагу о</w:t>
      </w:r>
      <w:r>
        <w:rPr>
          <w:rFonts w:ascii="Verdana" w:eastAsia="Verdana" w:hAnsi="Verdana" w:cs="Verdana"/>
          <w:b/>
        </w:rPr>
        <w:t>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18/2010-45</w:t>
      </w:r>
    </w:p>
    <w:p w:rsidR="003A2CD4" w:rsidRDefault="006E4F6D">
      <w:pPr>
        <w:spacing w:line="210" w:lineRule="atLeast"/>
        <w:jc w:val="center"/>
      </w:pPr>
      <w:r>
        <w:rPr>
          <w:rFonts w:ascii="Verdana" w:eastAsia="Verdana" w:hAnsi="Verdana" w:cs="Verdana"/>
          <w:b/>
        </w:rPr>
        <w:t>Члан 18.</w:t>
      </w:r>
    </w:p>
    <w:p w:rsidR="003A2CD4" w:rsidRDefault="006E4F6D">
      <w:pPr>
        <w:spacing w:line="210" w:lineRule="atLeast"/>
      </w:pPr>
      <w:r>
        <w:rPr>
          <w:rFonts w:ascii="Verdana" w:eastAsia="Verdana" w:hAnsi="Verdana" w:cs="Verdana"/>
          <w:b/>
        </w:rPr>
        <w:t>За 2011. годину не утврђује се и не плаћа порез на приходе од пољопривред</w:t>
      </w:r>
      <w:r>
        <w:rPr>
          <w:rFonts w:ascii="Verdana" w:eastAsia="Verdana" w:hAnsi="Verdana" w:cs="Verdana"/>
          <w:b/>
        </w:rPr>
        <w:t>е и шумарства на катастарски приход.</w:t>
      </w:r>
    </w:p>
    <w:p w:rsidR="003A2CD4" w:rsidRDefault="006E4F6D">
      <w:pPr>
        <w:spacing w:line="210" w:lineRule="atLeast"/>
        <w:jc w:val="center"/>
      </w:pPr>
      <w:r>
        <w:rPr>
          <w:rFonts w:ascii="Verdana" w:eastAsia="Verdana" w:hAnsi="Verdana" w:cs="Verdana"/>
          <w:b/>
        </w:rPr>
        <w:t> Члан 19.</w:t>
      </w:r>
    </w:p>
    <w:p w:rsidR="003A2CD4" w:rsidRDefault="006E4F6D">
      <w:pPr>
        <w:spacing w:line="210" w:lineRule="atLeast"/>
      </w:pPr>
      <w:r>
        <w:rPr>
          <w:rFonts w:ascii="Verdana" w:eastAsia="Verdana" w:hAnsi="Verdana" w:cs="Verdana"/>
          <w:b/>
        </w:rPr>
        <w:t>Одредбе овог закона у погледу обавезе утврђивања и плаћања годишњег пореза на доходак грађана примењиваће се на доходак остварен у 2010. години.</w:t>
      </w:r>
    </w:p>
    <w:p w:rsidR="003A2CD4" w:rsidRDefault="006E4F6D">
      <w:pPr>
        <w:spacing w:line="210" w:lineRule="atLeast"/>
        <w:jc w:val="center"/>
      </w:pPr>
      <w:r>
        <w:rPr>
          <w:rFonts w:ascii="Verdana" w:eastAsia="Verdana" w:hAnsi="Verdana" w:cs="Verdana"/>
          <w:b/>
        </w:rPr>
        <w:t> Члан 20.</w:t>
      </w:r>
    </w:p>
    <w:p w:rsidR="003A2CD4" w:rsidRDefault="006E4F6D">
      <w:pPr>
        <w:spacing w:line="210" w:lineRule="atLeast"/>
      </w:pPr>
      <w:r>
        <w:rPr>
          <w:rFonts w:ascii="Verdana" w:eastAsia="Verdana" w:hAnsi="Verdana" w:cs="Verdana"/>
          <w:b/>
        </w:rPr>
        <w:t>Изузетно, за утврђивање годишњег пореза на доходак гра</w:t>
      </w:r>
      <w:r>
        <w:rPr>
          <w:rFonts w:ascii="Verdana" w:eastAsia="Verdana" w:hAnsi="Verdana" w:cs="Verdana"/>
          <w:b/>
        </w:rPr>
        <w:t xml:space="preserve">ђана за 2009. годину, доходак за опорезивање чини разлика између дохотка утврђеног у складу са чланом 87. ст. 4. до 7. Закона о порезу на доходак грађана ("Службени гласник РС”, бр. 24/01, 80/02, 80/02 – др. закон, 135/04, 62/06, 65/06 – исправка, 31/09 и </w:t>
      </w:r>
      <w:r>
        <w:rPr>
          <w:rFonts w:ascii="Verdana" w:eastAsia="Verdana" w:hAnsi="Verdana" w:cs="Verdana"/>
          <w:b/>
        </w:rPr>
        <w:t>44/09) и неопорезивог износа из става 1, односно става 2. тог члана, умањена за износ привременог смањења плата, односно зарада, нето накнада и других примања физичког лица – обвезника годишњег пореза на доходак грађана, сагласно Закону о привременом смање</w:t>
      </w:r>
      <w:r>
        <w:rPr>
          <w:rFonts w:ascii="Verdana" w:eastAsia="Verdana" w:hAnsi="Verdana" w:cs="Verdana"/>
          <w:b/>
        </w:rPr>
        <w:t>њу плата, односно зарада, нето накнада и других примања у државној администрацији и јавном сектору ("Службени гласник РС”, број 31/09).</w:t>
      </w:r>
    </w:p>
    <w:p w:rsidR="003A2CD4" w:rsidRDefault="006E4F6D">
      <w:pPr>
        <w:spacing w:line="210" w:lineRule="atLeast"/>
      </w:pPr>
      <w:r>
        <w:rPr>
          <w:rFonts w:ascii="Verdana" w:eastAsia="Verdana" w:hAnsi="Verdana" w:cs="Verdana"/>
          <w:b/>
        </w:rPr>
        <w:t>Изузетно, обвезник годишњег пореза на доходак грађана за 2009. годину дужан је да за остварени доходак у тој години подн</w:t>
      </w:r>
      <w:r>
        <w:rPr>
          <w:rFonts w:ascii="Verdana" w:eastAsia="Verdana" w:hAnsi="Verdana" w:cs="Verdana"/>
          <w:b/>
        </w:rPr>
        <w:t>есе пореску пријаву за утврђивање годишњег пореза на доходак грађана, најкасније до 15. априла 2010. године.</w:t>
      </w:r>
    </w:p>
    <w:p w:rsidR="003A2CD4" w:rsidRDefault="006E4F6D">
      <w:pPr>
        <w:spacing w:line="210" w:lineRule="atLeast"/>
        <w:jc w:val="center"/>
      </w:pPr>
      <w:r>
        <w:rPr>
          <w:rFonts w:ascii="Verdana" w:eastAsia="Verdana" w:hAnsi="Verdana" w:cs="Verdana"/>
          <w:b/>
        </w:rPr>
        <w:t> Члан 21.</w:t>
      </w:r>
    </w:p>
    <w:p w:rsidR="003A2CD4" w:rsidRDefault="006E4F6D">
      <w:pPr>
        <w:spacing w:line="210" w:lineRule="atLeast"/>
      </w:pPr>
      <w:r>
        <w:rPr>
          <w:rFonts w:ascii="Verdana" w:eastAsia="Verdana" w:hAnsi="Verdana" w:cs="Verdana"/>
          <w:b/>
        </w:rPr>
        <w:t>Физичка лица из члана 3. овог закона која на дан 1. јануара 2010. године имају статус обвезника пореза на додату вредност у складу са зак</w:t>
      </w:r>
      <w:r>
        <w:rPr>
          <w:rFonts w:ascii="Verdana" w:eastAsia="Verdana" w:hAnsi="Verdana" w:cs="Verdana"/>
          <w:b/>
        </w:rPr>
        <w:t>оном којим се уређује порез на додату вредност, осим лица која су већ обвезници пореза на приходе од самосталне делатности према Закону о порезу на доходак грађана ("Службени гласник РС”, бр. 24/01, 80/02, 80/02 – др. закон, 135/04, 62/06, 65/06 – исправка</w:t>
      </w:r>
      <w:r>
        <w:rPr>
          <w:rFonts w:ascii="Verdana" w:eastAsia="Verdana" w:hAnsi="Verdana" w:cs="Verdana"/>
          <w:b/>
        </w:rPr>
        <w:t>, 31/09 и 44/09), дужна су да надлежном пореском органу поднесу пореску пријаву за утврђивање пореза на приходе од самосталне делатности, најкасније у року од 90 дана од дана ступања на снагу овог закона.</w:t>
      </w:r>
    </w:p>
    <w:p w:rsidR="003A2CD4" w:rsidRDefault="006E4F6D">
      <w:pPr>
        <w:spacing w:line="210" w:lineRule="atLeast"/>
        <w:jc w:val="center"/>
      </w:pPr>
      <w:r>
        <w:rPr>
          <w:rFonts w:ascii="Verdana" w:eastAsia="Verdana" w:hAnsi="Verdana" w:cs="Verdana"/>
          <w:b/>
        </w:rPr>
        <w:t> Члан 22.</w:t>
      </w:r>
    </w:p>
    <w:p w:rsidR="003A2CD4" w:rsidRDefault="006E4F6D">
      <w:pPr>
        <w:spacing w:line="210" w:lineRule="atLeast"/>
      </w:pPr>
      <w:r>
        <w:rPr>
          <w:rFonts w:ascii="Verdana" w:eastAsia="Verdana" w:hAnsi="Verdana" w:cs="Verdana"/>
          <w:b/>
        </w:rPr>
        <w:t>По одредбама овог закона вршиће се утврђи</w:t>
      </w:r>
      <w:r>
        <w:rPr>
          <w:rFonts w:ascii="Verdana" w:eastAsia="Verdana" w:hAnsi="Verdana" w:cs="Verdana"/>
          <w:b/>
        </w:rPr>
        <w:t>вање, обрачунавање и плаћање пореске обавезе по основу порескоправних односа који настану од 1. јануара 2010. године, а у вези су са самосталном делатношћу и годишњим порезом на доходак грађана, сходно одредбама чл. 3, 4, 11, 12, 13, 15, 19. и 21. овог зак</w:t>
      </w:r>
      <w:r>
        <w:rPr>
          <w:rFonts w:ascii="Verdana" w:eastAsia="Verdana" w:hAnsi="Verdana" w:cs="Verdana"/>
          <w:b/>
        </w:rPr>
        <w:t>она.</w:t>
      </w:r>
    </w:p>
    <w:p w:rsidR="003A2CD4" w:rsidRDefault="006E4F6D">
      <w:pPr>
        <w:spacing w:line="210" w:lineRule="atLeast"/>
        <w:jc w:val="center"/>
      </w:pPr>
      <w:r>
        <w:rPr>
          <w:rFonts w:ascii="Verdana" w:eastAsia="Verdana" w:hAnsi="Verdana" w:cs="Verdana"/>
          <w:b/>
        </w:rPr>
        <w:lastRenderedPageBreak/>
        <w:t> Члан 23.</w:t>
      </w:r>
    </w:p>
    <w:p w:rsidR="003A2CD4" w:rsidRDefault="006E4F6D">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50/2011-6</w:t>
      </w:r>
    </w:p>
    <w:p w:rsidR="003A2CD4" w:rsidRDefault="006E4F6D">
      <w:pPr>
        <w:spacing w:line="210" w:lineRule="atLeast"/>
        <w:jc w:val="center"/>
      </w:pPr>
      <w:r>
        <w:rPr>
          <w:rFonts w:ascii="Verdana" w:eastAsia="Verdana" w:hAnsi="Verdana" w:cs="Verdana"/>
          <w:b/>
        </w:rPr>
        <w:t> Члан 12.</w:t>
      </w:r>
    </w:p>
    <w:p w:rsidR="003A2CD4" w:rsidRDefault="006E4F6D">
      <w:pPr>
        <w:spacing w:line="210" w:lineRule="atLeast"/>
      </w:pPr>
      <w:r>
        <w:rPr>
          <w:rFonts w:ascii="Verdana" w:eastAsia="Verdana" w:hAnsi="Verdana" w:cs="Verdana"/>
          <w:b/>
        </w:rPr>
        <w:t>За 2012. годину не утврђује се и не плаћа порез на приходе од пољопривреде и шумарства на катастарски приход.</w:t>
      </w:r>
    </w:p>
    <w:p w:rsidR="003A2CD4" w:rsidRDefault="006E4F6D">
      <w:pPr>
        <w:spacing w:line="210" w:lineRule="atLeast"/>
        <w:jc w:val="center"/>
      </w:pPr>
      <w:r>
        <w:rPr>
          <w:rFonts w:ascii="Verdana" w:eastAsia="Verdana" w:hAnsi="Verdana" w:cs="Verdana"/>
          <w:b/>
        </w:rPr>
        <w:t> Члан 13.</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93/2012-16</w:t>
      </w:r>
    </w:p>
    <w:p w:rsidR="003A2CD4" w:rsidRDefault="006E4F6D">
      <w:pPr>
        <w:spacing w:line="210" w:lineRule="atLeast"/>
        <w:jc w:val="center"/>
      </w:pPr>
      <w:r>
        <w:rPr>
          <w:rFonts w:ascii="Verdana" w:eastAsia="Verdana" w:hAnsi="Verdana" w:cs="Verdana"/>
          <w:b/>
        </w:rPr>
        <w:t>Члан 12.</w:t>
      </w:r>
    </w:p>
    <w:p w:rsidR="003A2CD4" w:rsidRDefault="006E4F6D">
      <w:pPr>
        <w:spacing w:line="210" w:lineRule="atLeast"/>
      </w:pPr>
      <w:r>
        <w:rPr>
          <w:rFonts w:ascii="Verdana" w:eastAsia="Verdana" w:hAnsi="Verdana" w:cs="Verdana"/>
          <w:b/>
        </w:rPr>
        <w:t>Капитални добитак, сагласно члану 4. овог закона, не утврђује се и не плаћа на приход остварен од дана ступања на снагу овог закона по основу пр</w:t>
      </w:r>
      <w:r>
        <w:rPr>
          <w:rFonts w:ascii="Verdana" w:eastAsia="Verdana" w:hAnsi="Verdana" w:cs="Verdana"/>
          <w:b/>
        </w:rPr>
        <w:t>еноса уз накнаду права, удела или хартија од вредности које је обвезник пре продаје држао у свом портфељу непрекидно најмање десет година у који период се рачуна и време до дана ступања на снагу овог закона.</w:t>
      </w:r>
    </w:p>
    <w:p w:rsidR="003A2CD4" w:rsidRDefault="006E4F6D">
      <w:pPr>
        <w:spacing w:line="210" w:lineRule="atLeast"/>
        <w:jc w:val="center"/>
      </w:pPr>
      <w:r>
        <w:rPr>
          <w:rFonts w:ascii="Verdana" w:eastAsia="Verdana" w:hAnsi="Verdana" w:cs="Verdana"/>
          <w:b/>
        </w:rPr>
        <w:t>Члан 13.</w:t>
      </w:r>
    </w:p>
    <w:p w:rsidR="003A2CD4" w:rsidRDefault="006E4F6D">
      <w:pPr>
        <w:spacing w:line="210" w:lineRule="atLeast"/>
      </w:pPr>
      <w:r>
        <w:rPr>
          <w:rFonts w:ascii="Verdana" w:eastAsia="Verdana" w:hAnsi="Verdana" w:cs="Verdana"/>
          <w:b/>
        </w:rPr>
        <w:t>За 2013. годину не утврђује се и не пла</w:t>
      </w:r>
      <w:r>
        <w:rPr>
          <w:rFonts w:ascii="Verdana" w:eastAsia="Verdana" w:hAnsi="Verdana" w:cs="Verdana"/>
          <w:b/>
        </w:rPr>
        <w:t>ћа порез на приходе од пољопривреде и шумарства на катастарски приход.</w:t>
      </w:r>
    </w:p>
    <w:p w:rsidR="003A2CD4" w:rsidRDefault="006E4F6D">
      <w:pPr>
        <w:spacing w:line="210" w:lineRule="atLeast"/>
        <w:jc w:val="center"/>
      </w:pPr>
      <w:r>
        <w:rPr>
          <w:rFonts w:ascii="Verdana" w:eastAsia="Verdana" w:hAnsi="Verdana" w:cs="Verdana"/>
          <w:b/>
        </w:rPr>
        <w:t> Члан 14.</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w:t>
      </w:r>
      <w:r>
        <w:rPr>
          <w:rFonts w:ascii="Verdana" w:eastAsia="Verdana" w:hAnsi="Verdana" w:cs="Verdana"/>
          <w:i/>
        </w:rPr>
        <w:t>сник РС", број  47/2013-18</w:t>
      </w:r>
    </w:p>
    <w:p w:rsidR="003A2CD4" w:rsidRDefault="006E4F6D">
      <w:pPr>
        <w:spacing w:line="210" w:lineRule="atLeast"/>
        <w:jc w:val="center"/>
      </w:pPr>
      <w:r>
        <w:rPr>
          <w:rFonts w:ascii="Verdana" w:eastAsia="Verdana" w:hAnsi="Verdana" w:cs="Verdana"/>
          <w:b/>
        </w:rPr>
        <w:t>Члан 67.</w:t>
      </w:r>
    </w:p>
    <w:p w:rsidR="003A2CD4" w:rsidRDefault="006E4F6D">
      <w:pPr>
        <w:spacing w:line="210" w:lineRule="atLeast"/>
      </w:pPr>
      <w:r>
        <w:rPr>
          <w:rFonts w:ascii="Verdana" w:eastAsia="Verdana" w:hAnsi="Verdana" w:cs="Verdana"/>
          <w:b/>
        </w:rPr>
        <w:t>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порез на зараде у складу са Законом о порезу на доходак грађана („</w:t>
      </w:r>
      <w:r>
        <w:rPr>
          <w:rFonts w:ascii="Verdana" w:eastAsia="Verdana" w:hAnsi="Verdana" w:cs="Verdana"/>
          <w:b/>
        </w:rPr>
        <w:t xml:space="preserve">Службени гласник РС”, бр. 24/01, 80/02, 80/02 – др. закон, 135/04, 62/06, 65/06 – исправка, 31/09, 44/09, 18/10, 50/11, 91/11 – УС, 93/12 и 114/12 – УС) закључно са коначном исплатом те зараде, односно плате и накнаде зараде, односно плате. </w:t>
      </w:r>
    </w:p>
    <w:p w:rsidR="003A2CD4" w:rsidRDefault="006E4F6D">
      <w:pPr>
        <w:spacing w:line="210" w:lineRule="atLeast"/>
        <w:jc w:val="center"/>
      </w:pPr>
      <w:r>
        <w:rPr>
          <w:rFonts w:ascii="Verdana" w:eastAsia="Verdana" w:hAnsi="Verdana" w:cs="Verdana"/>
          <w:b/>
        </w:rPr>
        <w:t>Члан 68.</w:t>
      </w:r>
    </w:p>
    <w:p w:rsidR="003A2CD4" w:rsidRDefault="006E4F6D">
      <w:pPr>
        <w:spacing w:line="210" w:lineRule="atLeast"/>
      </w:pPr>
      <w:r>
        <w:rPr>
          <w:rFonts w:ascii="Verdana" w:eastAsia="Verdana" w:hAnsi="Verdana" w:cs="Verdana"/>
          <w:b/>
        </w:rPr>
        <w:t>Одред</w:t>
      </w:r>
      <w:r>
        <w:rPr>
          <w:rFonts w:ascii="Verdana" w:eastAsia="Verdana" w:hAnsi="Verdana" w:cs="Verdana"/>
          <w:b/>
        </w:rPr>
        <w:t xml:space="preserve">бе овог закона које уређују утврђивање пореза самоопорезивањем примењиваће се од 1. јануара 2014. године. </w:t>
      </w:r>
    </w:p>
    <w:p w:rsidR="003A2CD4" w:rsidRDefault="006E4F6D">
      <w:pPr>
        <w:spacing w:line="210" w:lineRule="atLeast"/>
      </w:pPr>
      <w:r>
        <w:rPr>
          <w:rFonts w:ascii="Verdana" w:eastAsia="Verdana" w:hAnsi="Verdana" w:cs="Verdana"/>
          <w:b/>
        </w:rPr>
        <w:lastRenderedPageBreak/>
        <w:t>Изузетно од става 1. овог члана од 1. јула 2013. године утврђивање пореза самоопорезивањем може да примени обвезник који порез плаћа на стварни прихо</w:t>
      </w:r>
      <w:r>
        <w:rPr>
          <w:rFonts w:ascii="Verdana" w:eastAsia="Verdana" w:hAnsi="Verdana" w:cs="Verdana"/>
          <w:b/>
        </w:rPr>
        <w:t xml:space="preserve">д од самосталне делатности који се определи да почев од 1. јула 2013. године исплаћује личну зараду као своје месечно лично примање из члана 22. став 2. овог закона и о томе до 1. јула 2013. године писаним путем обавести надлежни порески орган. </w:t>
      </w:r>
    </w:p>
    <w:p w:rsidR="003A2CD4" w:rsidRDefault="006E4F6D">
      <w:pPr>
        <w:spacing w:line="210" w:lineRule="atLeast"/>
      </w:pPr>
      <w:r>
        <w:rPr>
          <w:rFonts w:ascii="Verdana" w:eastAsia="Verdana" w:hAnsi="Verdana" w:cs="Verdana"/>
          <w:b/>
        </w:rPr>
        <w:t>Одредбе чл</w:t>
      </w:r>
      <w:r>
        <w:rPr>
          <w:rFonts w:ascii="Verdana" w:eastAsia="Verdana" w:hAnsi="Verdana" w:cs="Verdana"/>
          <w:b/>
        </w:rPr>
        <w:t>ана 2. овог закона примењиваће се почев од 1. јануара 2014. године.</w:t>
      </w:r>
    </w:p>
    <w:p w:rsidR="003A2CD4" w:rsidRDefault="006E4F6D">
      <w:pPr>
        <w:spacing w:line="210" w:lineRule="atLeast"/>
        <w:jc w:val="center"/>
      </w:pPr>
      <w:r>
        <w:rPr>
          <w:rFonts w:ascii="Verdana" w:eastAsia="Verdana" w:hAnsi="Verdana" w:cs="Verdana"/>
          <w:b/>
        </w:rPr>
        <w:t>Члан 69.</w:t>
      </w:r>
    </w:p>
    <w:p w:rsidR="003A2CD4" w:rsidRDefault="006E4F6D">
      <w:pPr>
        <w:spacing w:line="210" w:lineRule="atLeast"/>
      </w:pPr>
      <w:r>
        <w:rPr>
          <w:rFonts w:ascii="Verdana" w:eastAsia="Verdana" w:hAnsi="Verdana" w:cs="Verdana"/>
          <w:b/>
        </w:rPr>
        <w:t xml:space="preserve">Коначан обрачун пореза на стварне приходе од самосталне делатности за 2013. годину врши се у складу са одредбама овог закона. </w:t>
      </w:r>
    </w:p>
    <w:p w:rsidR="003A2CD4" w:rsidRDefault="006E4F6D">
      <w:pPr>
        <w:spacing w:line="210" w:lineRule="atLeast"/>
        <w:jc w:val="center"/>
      </w:pPr>
      <w:r>
        <w:rPr>
          <w:rFonts w:ascii="Verdana" w:eastAsia="Verdana" w:hAnsi="Verdana" w:cs="Verdana"/>
          <w:b/>
        </w:rPr>
        <w:t>Члан 70.</w:t>
      </w:r>
    </w:p>
    <w:p w:rsidR="003A2CD4" w:rsidRDefault="006E4F6D">
      <w:pPr>
        <w:spacing w:line="210" w:lineRule="atLeast"/>
      </w:pPr>
      <w:r>
        <w:rPr>
          <w:rFonts w:ascii="Verdana" w:eastAsia="Verdana" w:hAnsi="Verdana" w:cs="Verdana"/>
          <w:b/>
        </w:rPr>
        <w:t>Одредбе овог закона којима се уређује пауша</w:t>
      </w:r>
      <w:r>
        <w:rPr>
          <w:rFonts w:ascii="Verdana" w:eastAsia="Verdana" w:hAnsi="Verdana" w:cs="Verdana"/>
          <w:b/>
        </w:rPr>
        <w:t xml:space="preserve">лно опорезивање примењиваће се на утврђивање обавезе почев за 2014. годину, осим одредбе члана 23. став 1. тачка 4) овог закона која се примењује од дана ступања на снагу овог закона. </w:t>
      </w:r>
    </w:p>
    <w:p w:rsidR="003A2CD4" w:rsidRDefault="006E4F6D">
      <w:pPr>
        <w:spacing w:line="210" w:lineRule="atLeast"/>
        <w:jc w:val="center"/>
      </w:pPr>
      <w:r>
        <w:rPr>
          <w:rFonts w:ascii="Verdana" w:eastAsia="Verdana" w:hAnsi="Verdana" w:cs="Verdana"/>
          <w:b/>
        </w:rPr>
        <w:t>Члан 71.</w:t>
      </w:r>
    </w:p>
    <w:p w:rsidR="003A2CD4" w:rsidRDefault="006E4F6D">
      <w:pPr>
        <w:spacing w:line="210" w:lineRule="atLeast"/>
      </w:pPr>
      <w:r>
        <w:rPr>
          <w:rFonts w:ascii="Verdana" w:eastAsia="Verdana" w:hAnsi="Verdana" w:cs="Verdana"/>
          <w:b/>
        </w:rPr>
        <w:t>На утврђивање годишњег пореза на доходак грађана за 2013. годи</w:t>
      </w:r>
      <w:r>
        <w:rPr>
          <w:rFonts w:ascii="Verdana" w:eastAsia="Verdana" w:hAnsi="Verdana" w:cs="Verdana"/>
          <w:b/>
        </w:rPr>
        <w:t xml:space="preserve">ну примењују се одредбе овог закона. </w:t>
      </w:r>
    </w:p>
    <w:p w:rsidR="003A2CD4" w:rsidRDefault="006E4F6D">
      <w:pPr>
        <w:spacing w:line="210" w:lineRule="atLeast"/>
        <w:jc w:val="center"/>
      </w:pPr>
      <w:r>
        <w:rPr>
          <w:rFonts w:ascii="Verdana" w:eastAsia="Verdana" w:hAnsi="Verdana" w:cs="Verdana"/>
          <w:b/>
        </w:rPr>
        <w:t>Члан 72.</w:t>
      </w:r>
    </w:p>
    <w:p w:rsidR="003A2CD4" w:rsidRDefault="006E4F6D">
      <w:pPr>
        <w:spacing w:line="210" w:lineRule="atLeast"/>
      </w:pPr>
      <w:r>
        <w:rPr>
          <w:rFonts w:ascii="Verdana" w:eastAsia="Verdana" w:hAnsi="Verdana" w:cs="Verdana"/>
          <w:b/>
        </w:rPr>
        <w:t>Прописи за извршавање овог закона донеће се најкасније у року од шест месеци од дана ступања на снагу овог закона.</w:t>
      </w:r>
    </w:p>
    <w:p w:rsidR="003A2CD4" w:rsidRDefault="006E4F6D">
      <w:pPr>
        <w:spacing w:line="210" w:lineRule="atLeast"/>
        <w:jc w:val="center"/>
      </w:pPr>
      <w:r>
        <w:rPr>
          <w:rFonts w:ascii="Verdana" w:eastAsia="Verdana" w:hAnsi="Verdana" w:cs="Verdana"/>
          <w:b/>
        </w:rPr>
        <w:t>Члан 73.</w:t>
      </w:r>
    </w:p>
    <w:p w:rsidR="003A2CD4" w:rsidRDefault="006E4F6D">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w:t>
      </w:r>
      <w:r>
        <w:rPr>
          <w:rFonts w:ascii="Verdana" w:eastAsia="Verdana" w:hAnsi="Verdana" w:cs="Verdana"/>
          <w:b/>
        </w:rPr>
        <w:t>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108/2013-4</w:t>
      </w:r>
    </w:p>
    <w:p w:rsidR="003A2CD4" w:rsidRDefault="006E4F6D">
      <w:pPr>
        <w:spacing w:line="210" w:lineRule="atLeast"/>
        <w:jc w:val="center"/>
      </w:pPr>
      <w:r>
        <w:rPr>
          <w:rFonts w:ascii="Verdana" w:eastAsia="Verdana" w:hAnsi="Verdana" w:cs="Verdana"/>
          <w:b/>
        </w:rPr>
        <w:t>Члан 13.</w:t>
      </w:r>
    </w:p>
    <w:p w:rsidR="003A2CD4" w:rsidRDefault="006E4F6D">
      <w:pPr>
        <w:spacing w:line="210" w:lineRule="atLeast"/>
      </w:pPr>
      <w:r>
        <w:rPr>
          <w:rFonts w:ascii="Verdana" w:eastAsia="Verdana" w:hAnsi="Verdana" w:cs="Verdana"/>
          <w:b/>
        </w:rPr>
        <w:t>Предузетник који порез плаћа на стварни приход од самосталне делатности, а који се определи да у 2014. години исплаћује личну зараду, дужан је да у писаном облику достави обавештење надлежном пореском органу о свом опредељењу да врши исплату личне зараде з</w:t>
      </w:r>
      <w:r>
        <w:rPr>
          <w:rFonts w:ascii="Verdana" w:eastAsia="Verdana" w:hAnsi="Verdana" w:cs="Verdana"/>
          <w:b/>
        </w:rPr>
        <w:t>акључно са 31. јануаром 2014. године.</w:t>
      </w:r>
    </w:p>
    <w:p w:rsidR="003A2CD4" w:rsidRDefault="006E4F6D">
      <w:pPr>
        <w:spacing w:line="210" w:lineRule="atLeast"/>
        <w:jc w:val="center"/>
      </w:pPr>
      <w:r>
        <w:rPr>
          <w:rFonts w:ascii="Verdana" w:eastAsia="Verdana" w:hAnsi="Verdana" w:cs="Verdana"/>
          <w:b/>
        </w:rPr>
        <w:t>Члан 14.</w:t>
      </w:r>
    </w:p>
    <w:p w:rsidR="003A2CD4" w:rsidRDefault="006E4F6D">
      <w:pPr>
        <w:spacing w:line="210" w:lineRule="atLeast"/>
      </w:pPr>
      <w:r>
        <w:rPr>
          <w:rFonts w:ascii="Verdana" w:eastAsia="Verdana" w:hAnsi="Verdana" w:cs="Verdana"/>
          <w:b/>
        </w:rPr>
        <w:t>Одредбе члана 3. ст. 1. и 2. и чл. 5, 6, 8, 9. и 10. овог закона примењиваће се од 1. јануара 2014. године.</w:t>
      </w:r>
    </w:p>
    <w:p w:rsidR="003A2CD4" w:rsidRDefault="006E4F6D">
      <w:pPr>
        <w:spacing w:line="210" w:lineRule="atLeast"/>
        <w:jc w:val="center"/>
      </w:pPr>
      <w:r>
        <w:rPr>
          <w:rFonts w:ascii="Verdana" w:eastAsia="Verdana" w:hAnsi="Verdana" w:cs="Verdana"/>
          <w:b/>
        </w:rPr>
        <w:t>Члан 15.</w:t>
      </w:r>
    </w:p>
    <w:p w:rsidR="003A2CD4" w:rsidRDefault="006E4F6D">
      <w:pPr>
        <w:spacing w:line="210" w:lineRule="atLeast"/>
      </w:pPr>
      <w:r>
        <w:rPr>
          <w:rFonts w:ascii="Verdana" w:eastAsia="Verdana" w:hAnsi="Verdana" w:cs="Verdana"/>
          <w:b/>
        </w:rPr>
        <w:t xml:space="preserve">Овај закон ступа на снагу наредног дана од дана објављивања у „Службеном гласнику Републике </w:t>
      </w:r>
      <w:r>
        <w:rPr>
          <w:rFonts w:ascii="Verdana" w:eastAsia="Verdana" w:hAnsi="Verdana" w:cs="Verdana"/>
          <w:b/>
        </w:rPr>
        <w:t>Србије”.</w:t>
      </w:r>
    </w:p>
    <w:p w:rsidR="003A2CD4" w:rsidRDefault="006E4F6D">
      <w:pPr>
        <w:spacing w:line="210" w:lineRule="atLeast"/>
        <w:jc w:val="center"/>
      </w:pPr>
      <w:r>
        <w:rPr>
          <w:rFonts w:ascii="Verdana" w:eastAsia="Verdana" w:hAnsi="Verdana" w:cs="Verdana"/>
          <w:i/>
        </w:rPr>
        <w:lastRenderedPageBreak/>
        <w:t>Закон о изменама и допунама Закона о порезу на доходак грађана: "Службени гласник РС", број 57/2014-3</w:t>
      </w:r>
    </w:p>
    <w:p w:rsidR="003A2CD4" w:rsidRDefault="006E4F6D">
      <w:pPr>
        <w:spacing w:line="210" w:lineRule="atLeast"/>
        <w:jc w:val="center"/>
      </w:pPr>
      <w:r>
        <w:rPr>
          <w:rFonts w:ascii="Verdana" w:eastAsia="Verdana" w:hAnsi="Verdana" w:cs="Verdana"/>
          <w:b/>
        </w:rPr>
        <w:t>Члан 3.</w:t>
      </w:r>
    </w:p>
    <w:p w:rsidR="003A2CD4" w:rsidRDefault="006E4F6D">
      <w:pPr>
        <w:spacing w:line="210" w:lineRule="atLeast"/>
      </w:pPr>
      <w:r>
        <w:rPr>
          <w:rFonts w:ascii="Verdana" w:eastAsia="Verdana" w:hAnsi="Verdana" w:cs="Verdana"/>
          <w:b/>
        </w:rPr>
        <w:t>Послодавац који је до дана почетка примене овог закона стекао право на пореску олакшицу из чл. 21в и 21д Закона о порезу на доходак грађа</w:t>
      </w:r>
      <w:r>
        <w:rPr>
          <w:rFonts w:ascii="Verdana" w:eastAsia="Verdana" w:hAnsi="Verdana" w:cs="Verdana"/>
          <w:b/>
        </w:rPr>
        <w:t>на („Службени гласник РС”, бр. 24/01, 80/02, 80/02 – др. закон, 135/04, 62/06, 65/06 – исправка, 31/09, 44/09, 18/10, 50/11, 91/11 – УС, 93/12, 114/12 – УС, 47/13, 48/13 – исправка и 108/13), пореску олакшицу остварује у складу са тим законом.</w:t>
      </w:r>
    </w:p>
    <w:p w:rsidR="003A2CD4" w:rsidRDefault="006E4F6D">
      <w:pPr>
        <w:spacing w:line="210" w:lineRule="atLeast"/>
        <w:jc w:val="center"/>
      </w:pPr>
      <w:r>
        <w:rPr>
          <w:rFonts w:ascii="Verdana" w:eastAsia="Verdana" w:hAnsi="Verdana" w:cs="Verdana"/>
          <w:b/>
        </w:rPr>
        <w:t>Члан 4.</w:t>
      </w:r>
    </w:p>
    <w:p w:rsidR="003A2CD4" w:rsidRDefault="006E4F6D">
      <w:pPr>
        <w:spacing w:line="210" w:lineRule="atLeast"/>
      </w:pPr>
      <w:r>
        <w:rPr>
          <w:rFonts w:ascii="Verdana" w:eastAsia="Verdana" w:hAnsi="Verdana" w:cs="Verdana"/>
          <w:b/>
        </w:rPr>
        <w:t>Овај</w:t>
      </w:r>
      <w:r>
        <w:rPr>
          <w:rFonts w:ascii="Verdana" w:eastAsia="Verdana" w:hAnsi="Verdana" w:cs="Verdana"/>
          <w:b/>
        </w:rPr>
        <w:t xml:space="preserve"> закон ступа на снагу осмог дана од дана објављивања у „Службеном гласнику Републике Србије”, а примењиваће се од 1. јула 2014. године.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112/2015-10</w:t>
      </w:r>
    </w:p>
    <w:p w:rsidR="003A2CD4" w:rsidRDefault="006E4F6D">
      <w:pPr>
        <w:spacing w:line="210" w:lineRule="atLeast"/>
        <w:jc w:val="center"/>
      </w:pPr>
      <w:r>
        <w:rPr>
          <w:rFonts w:ascii="Verdana" w:eastAsia="Verdana" w:hAnsi="Verdana" w:cs="Verdana"/>
          <w:b/>
        </w:rPr>
        <w:t>Члан 40.</w:t>
      </w:r>
    </w:p>
    <w:p w:rsidR="003A2CD4" w:rsidRDefault="006E4F6D">
      <w:pPr>
        <w:spacing w:line="210" w:lineRule="atLeast"/>
      </w:pPr>
      <w:r>
        <w:rPr>
          <w:rFonts w:ascii="Verdana" w:eastAsia="Verdana" w:hAnsi="Verdana" w:cs="Verdana"/>
          <w:b/>
        </w:rPr>
        <w:t>Поступц</w:t>
      </w:r>
      <w:r>
        <w:rPr>
          <w:rFonts w:ascii="Verdana" w:eastAsia="Verdana" w:hAnsi="Verdana" w:cs="Verdana"/>
          <w:b/>
        </w:rPr>
        <w:t>и утврђивања и наплате пореза на капиталне добитке који нису окончани до дана ступања на снагу овог закона, окончаће се по одредбама овог закона.</w:t>
      </w:r>
    </w:p>
    <w:p w:rsidR="003A2CD4" w:rsidRDefault="006E4F6D">
      <w:pPr>
        <w:spacing w:line="210" w:lineRule="atLeast"/>
        <w:jc w:val="center"/>
      </w:pPr>
      <w:r>
        <w:rPr>
          <w:rFonts w:ascii="Verdana" w:eastAsia="Verdana" w:hAnsi="Verdana" w:cs="Verdana"/>
          <w:b/>
        </w:rPr>
        <w:t>Члан 41.</w:t>
      </w:r>
    </w:p>
    <w:p w:rsidR="003A2CD4" w:rsidRDefault="006E4F6D">
      <w:pPr>
        <w:spacing w:line="210" w:lineRule="atLeast"/>
      </w:pPr>
      <w:r>
        <w:rPr>
          <w:rFonts w:ascii="Verdana" w:eastAsia="Verdana" w:hAnsi="Verdana" w:cs="Verdana"/>
          <w:b/>
        </w:rPr>
        <w:t>Послодавац који користи пореску олакшицу из члана 21в Закона о порезу на доходак грађана („Службени г</w:t>
      </w:r>
      <w:r>
        <w:rPr>
          <w:rFonts w:ascii="Verdana" w:eastAsia="Verdana" w:hAnsi="Verdana" w:cs="Verdana"/>
          <w:b/>
        </w:rPr>
        <w:t>ласник РС”, бр. 24/01, 80/02, 80/02 – др. закон, 135/04, 62/06, 65/06 – исправка, 31/09, 44/09, 18/10, 50/11, 91/11 – УС, 93/12, 114/12 – УС, 47/13, 48/13 – исправка, 108/13, 57/14 и 68/14 – др. закон), за одређено новозапослено лице, наставља да користи о</w:t>
      </w:r>
      <w:r>
        <w:rPr>
          <w:rFonts w:ascii="Verdana" w:eastAsia="Verdana" w:hAnsi="Verdana" w:cs="Verdana"/>
          <w:b/>
        </w:rPr>
        <w:t>лакшицу у складу са чланом 7. овог закона.</w:t>
      </w:r>
    </w:p>
    <w:p w:rsidR="003A2CD4" w:rsidRDefault="006E4F6D">
      <w:pPr>
        <w:spacing w:line="210" w:lineRule="atLeast"/>
      </w:pPr>
      <w:r>
        <w:rPr>
          <w:rFonts w:ascii="Verdana" w:eastAsia="Verdana" w:hAnsi="Verdana" w:cs="Verdana"/>
          <w:b/>
        </w:rPr>
        <w:t>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пореску олакшицу из члана 7. или из члана 8. овог закон</w:t>
      </w:r>
      <w:r>
        <w:rPr>
          <w:rFonts w:ascii="Verdana" w:eastAsia="Verdana" w:hAnsi="Verdana" w:cs="Verdana"/>
          <w:b/>
        </w:rPr>
        <w:t>а.</w:t>
      </w:r>
    </w:p>
    <w:p w:rsidR="003A2CD4" w:rsidRDefault="006E4F6D">
      <w:pPr>
        <w:spacing w:line="210" w:lineRule="atLeast"/>
        <w:jc w:val="center"/>
      </w:pPr>
      <w:r>
        <w:rPr>
          <w:rFonts w:ascii="Verdana" w:eastAsia="Verdana" w:hAnsi="Verdana" w:cs="Verdana"/>
          <w:b/>
        </w:rPr>
        <w:t>Члан 42.</w:t>
      </w:r>
    </w:p>
    <w:p w:rsidR="003A2CD4" w:rsidRDefault="006E4F6D">
      <w:pPr>
        <w:spacing w:line="210" w:lineRule="atLeast"/>
      </w:pPr>
      <w:r>
        <w:rPr>
          <w:rFonts w:ascii="Verdana" w:eastAsia="Verdana" w:hAnsi="Verdana" w:cs="Verdana"/>
          <w:b/>
        </w:rPr>
        <w:t>Овај закон ступа на снагу 1. јануара 2016. године, осим одредаба чл. 1, 16, 27, 32. и 33. у делу који се односи на опорезивање прихода од непокретности, као и чл. 17, 18. и 20. које ће се примењивати од 1. јануара 2017. године.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113/2017-185</w:t>
      </w:r>
    </w:p>
    <w:p w:rsidR="003A2CD4" w:rsidRDefault="006E4F6D">
      <w:pPr>
        <w:spacing w:line="210" w:lineRule="atLeast"/>
        <w:jc w:val="center"/>
      </w:pPr>
      <w:r>
        <w:rPr>
          <w:rFonts w:ascii="Verdana" w:eastAsia="Verdana" w:hAnsi="Verdana" w:cs="Verdana"/>
          <w:b/>
        </w:rPr>
        <w:t>Члан 48.</w:t>
      </w:r>
    </w:p>
    <w:p w:rsidR="003A2CD4" w:rsidRDefault="006E4F6D">
      <w:pPr>
        <w:spacing w:line="210" w:lineRule="atLeast"/>
      </w:pPr>
      <w:r>
        <w:rPr>
          <w:rFonts w:ascii="Verdana" w:eastAsia="Verdana" w:hAnsi="Verdana" w:cs="Verdana"/>
          <w:b/>
        </w:rPr>
        <w:t xml:space="preserve">Прво усклађивање за неопорезиви износ зараде од 15.000 динара, у смислу члана 3. овог закона, врши се почев у 2019. години. </w:t>
      </w:r>
    </w:p>
    <w:p w:rsidR="003A2CD4" w:rsidRDefault="006E4F6D">
      <w:pPr>
        <w:spacing w:line="210" w:lineRule="atLeast"/>
        <w:jc w:val="center"/>
      </w:pPr>
      <w:r>
        <w:rPr>
          <w:rFonts w:ascii="Verdana" w:eastAsia="Verdana" w:hAnsi="Verdana" w:cs="Verdana"/>
          <w:b/>
        </w:rPr>
        <w:t>Члан 49.</w:t>
      </w:r>
    </w:p>
    <w:p w:rsidR="003A2CD4" w:rsidRDefault="006E4F6D">
      <w:pPr>
        <w:spacing w:line="210" w:lineRule="atLeast"/>
      </w:pPr>
      <w:r>
        <w:rPr>
          <w:rFonts w:ascii="Verdana" w:eastAsia="Verdana" w:hAnsi="Verdana" w:cs="Verdana"/>
          <w:b/>
        </w:rPr>
        <w:lastRenderedPageBreak/>
        <w:t>Неопорез</w:t>
      </w:r>
      <w:r>
        <w:rPr>
          <w:rFonts w:ascii="Verdana" w:eastAsia="Verdana" w:hAnsi="Verdana" w:cs="Verdana"/>
          <w:b/>
        </w:rPr>
        <w:t>иви износ из члана 7. овог закона примењује се код обрачуна и плаћања пореза на зараде почев од зараде за месец јануар 2018. године.</w:t>
      </w:r>
    </w:p>
    <w:p w:rsidR="003A2CD4" w:rsidRDefault="006E4F6D">
      <w:pPr>
        <w:spacing w:line="210" w:lineRule="atLeast"/>
      </w:pPr>
      <w:r>
        <w:rPr>
          <w:rFonts w:ascii="Verdana" w:eastAsia="Verdana" w:hAnsi="Verdana" w:cs="Verdana"/>
          <w:b/>
        </w:rPr>
        <w:t>Неопорезиви износ од 11.790 динара примењује се закључно са исплатом зараде за месец децембар 2017. године.</w:t>
      </w:r>
    </w:p>
    <w:p w:rsidR="003A2CD4" w:rsidRDefault="006E4F6D">
      <w:pPr>
        <w:spacing w:line="210" w:lineRule="atLeast"/>
        <w:jc w:val="center"/>
      </w:pPr>
      <w:r>
        <w:rPr>
          <w:rFonts w:ascii="Verdana" w:eastAsia="Verdana" w:hAnsi="Verdana" w:cs="Verdana"/>
          <w:b/>
        </w:rPr>
        <w:t xml:space="preserve">Члан 50. </w:t>
      </w:r>
    </w:p>
    <w:p w:rsidR="003A2CD4" w:rsidRDefault="006E4F6D">
      <w:pPr>
        <w:spacing w:line="210" w:lineRule="atLeast"/>
      </w:pPr>
      <w:r>
        <w:rPr>
          <w:rFonts w:ascii="Verdana" w:eastAsia="Verdana" w:hAnsi="Verdana" w:cs="Verdana"/>
          <w:b/>
        </w:rPr>
        <w:t>Порес</w:t>
      </w:r>
      <w:r>
        <w:rPr>
          <w:rFonts w:ascii="Verdana" w:eastAsia="Verdana" w:hAnsi="Verdana" w:cs="Verdana"/>
          <w:b/>
        </w:rPr>
        <w:t>ко ослобођење из члана 12. овог закона примењиваће се од 1. октобра 2018. године.</w:t>
      </w:r>
    </w:p>
    <w:p w:rsidR="003A2CD4" w:rsidRDefault="006E4F6D">
      <w:pPr>
        <w:spacing w:line="210" w:lineRule="atLeast"/>
        <w:jc w:val="center"/>
      </w:pPr>
      <w:r>
        <w:rPr>
          <w:rFonts w:ascii="Verdana" w:eastAsia="Verdana" w:hAnsi="Verdana" w:cs="Verdana"/>
          <w:b/>
        </w:rPr>
        <w:t>Члан 51.</w:t>
      </w:r>
    </w:p>
    <w:p w:rsidR="003A2CD4" w:rsidRDefault="006E4F6D">
      <w:pPr>
        <w:spacing w:line="210" w:lineRule="atLeast"/>
      </w:pPr>
      <w:r>
        <w:rPr>
          <w:rFonts w:ascii="Verdana" w:eastAsia="Verdana" w:hAnsi="Verdana" w:cs="Verdana"/>
          <w:b/>
        </w:rPr>
        <w:t>Одредбе чл. 14, 23, 24, 25, 38, 42, 44, 45. и 46. овог закона, у делу који се односи на начин вођења пословних књига обвезника пореза на приходе од самосталне делатн</w:t>
      </w:r>
      <w:r>
        <w:rPr>
          <w:rFonts w:ascii="Verdana" w:eastAsia="Verdana" w:hAnsi="Verdana" w:cs="Verdana"/>
          <w:b/>
        </w:rPr>
        <w:t>ости, и одредба члана 37. овог закона, примењиваће се почев за 2019. годину.</w:t>
      </w:r>
    </w:p>
    <w:p w:rsidR="003A2CD4" w:rsidRDefault="006E4F6D">
      <w:pPr>
        <w:spacing w:line="210" w:lineRule="atLeast"/>
        <w:jc w:val="center"/>
      </w:pPr>
      <w:r>
        <w:rPr>
          <w:rFonts w:ascii="Verdana" w:eastAsia="Verdana" w:hAnsi="Verdana" w:cs="Verdana"/>
          <w:b/>
        </w:rPr>
        <w:t>Члан 52.</w:t>
      </w:r>
    </w:p>
    <w:p w:rsidR="003A2CD4" w:rsidRDefault="006E4F6D">
      <w:pPr>
        <w:spacing w:line="210" w:lineRule="atLeast"/>
      </w:pPr>
      <w:r>
        <w:rPr>
          <w:rFonts w:ascii="Verdana" w:eastAsia="Verdana" w:hAnsi="Verdana" w:cs="Verdana"/>
          <w:b/>
        </w:rPr>
        <w:t>Исплатилац – правно лице које је од почетка примене Одлуке о рачуноводственом отпису билансне активе („Службени гласник РС”, број 77/17) платило порез по одбитку у складу са Законом о порезу на доходак грађана („Службени гласник РС”, бр. 24/01, 80/02, 80/0</w:t>
      </w:r>
      <w:r>
        <w:rPr>
          <w:rFonts w:ascii="Verdana" w:eastAsia="Verdana" w:hAnsi="Verdana" w:cs="Verdana"/>
          <w:b/>
        </w:rPr>
        <w:t>2 – др. закон, 135/04, 62/06, 65/06 – исправка, 31/09, 44/09, 18/10, 50/11, 91/11 – УС, 93/12, 114/12 – УС, 47/13, 48/13 – исправка, 108/13, 57/14, 68/14 – др. закон и 112/15), а на дан ступања на снагу овог закона, испуњава услове за признавање расхода ба</w:t>
      </w:r>
      <w:r>
        <w:rPr>
          <w:rFonts w:ascii="Verdana" w:eastAsia="Verdana" w:hAnsi="Verdana" w:cs="Verdana"/>
          <w:b/>
        </w:rPr>
        <w:t>нци по основу отписа вредности појединачних потраживања која се односе на кредите који се у смислу прописа Народне банке Србије сматрају проблематичним, сагласно закону којим се уређује порез на добит правних лица, може да оствари право на повраћај тако пл</w:t>
      </w:r>
      <w:r>
        <w:rPr>
          <w:rFonts w:ascii="Verdana" w:eastAsia="Verdana" w:hAnsi="Verdana" w:cs="Verdana"/>
          <w:b/>
        </w:rPr>
        <w:t xml:space="preserve">аћеног пореза у складу са законом којим се уређују порески поступак и пореска администрација. </w:t>
      </w:r>
    </w:p>
    <w:p w:rsidR="003A2CD4" w:rsidRDefault="006E4F6D">
      <w:pPr>
        <w:spacing w:line="210" w:lineRule="atLeast"/>
      </w:pPr>
      <w:r>
        <w:rPr>
          <w:rFonts w:ascii="Verdana" w:eastAsia="Verdana" w:hAnsi="Verdana" w:cs="Verdana"/>
          <w:b/>
        </w:rPr>
        <w:t>Примања физичког лица која су била предмет опорезивања у смислу става 1. овог члана, не урачунавају се у основицу годишњег пореза на доходак грађана.</w:t>
      </w:r>
    </w:p>
    <w:p w:rsidR="003A2CD4" w:rsidRDefault="006E4F6D">
      <w:pPr>
        <w:spacing w:line="210" w:lineRule="atLeast"/>
      </w:pPr>
      <w:r>
        <w:rPr>
          <w:rFonts w:ascii="Verdana" w:eastAsia="Verdana" w:hAnsi="Verdana" w:cs="Verdana"/>
          <w:b/>
        </w:rPr>
        <w:t xml:space="preserve">Исплатилац </w:t>
      </w:r>
      <w:r>
        <w:rPr>
          <w:rFonts w:ascii="Verdana" w:eastAsia="Verdana" w:hAnsi="Verdana" w:cs="Verdana"/>
          <w:b/>
        </w:rPr>
        <w:t>прихода није дужан да изда потврду, односно искаже податке у потврди о плаћеном порезу по одбитку у вези са примањима физичког лица, из става 1. овог члана.</w:t>
      </w:r>
    </w:p>
    <w:p w:rsidR="003A2CD4" w:rsidRDefault="006E4F6D">
      <w:pPr>
        <w:spacing w:line="210" w:lineRule="atLeast"/>
        <w:jc w:val="center"/>
      </w:pPr>
      <w:r>
        <w:rPr>
          <w:rFonts w:ascii="Verdana" w:eastAsia="Verdana" w:hAnsi="Verdana" w:cs="Verdana"/>
          <w:b/>
        </w:rPr>
        <w:t>Члан 53.</w:t>
      </w:r>
    </w:p>
    <w:p w:rsidR="003A2CD4" w:rsidRDefault="006E4F6D">
      <w:pPr>
        <w:spacing w:line="210" w:lineRule="atLeast"/>
      </w:pPr>
      <w:r>
        <w:rPr>
          <w:rFonts w:ascii="Verdana" w:eastAsia="Verdana" w:hAnsi="Verdana" w:cs="Verdana"/>
          <w:b/>
        </w:rPr>
        <w:t>Овај закон ступа на снагу 1. јануара 2018. године.</w:t>
      </w:r>
    </w:p>
    <w:p w:rsidR="003A2CD4" w:rsidRDefault="006E4F6D">
      <w:pPr>
        <w:spacing w:line="210" w:lineRule="atLeast"/>
        <w:jc w:val="center"/>
      </w:pPr>
      <w:r>
        <w:rPr>
          <w:rFonts w:ascii="Verdana" w:eastAsia="Verdana" w:hAnsi="Verdana" w:cs="Verdana"/>
          <w:i/>
        </w:rPr>
        <w:t>Закон о изменама и допунама Закона о по</w:t>
      </w:r>
      <w:r>
        <w:rPr>
          <w:rFonts w:ascii="Verdana" w:eastAsia="Verdana" w:hAnsi="Verdana" w:cs="Verdana"/>
          <w:i/>
        </w:rPr>
        <w:t>резу на доходак грађана: "Службени гласник РС", број 95/2018-252</w:t>
      </w:r>
    </w:p>
    <w:p w:rsidR="003A2CD4" w:rsidRDefault="006E4F6D">
      <w:pPr>
        <w:spacing w:line="210" w:lineRule="atLeast"/>
        <w:jc w:val="center"/>
      </w:pPr>
      <w:r>
        <w:rPr>
          <w:rFonts w:ascii="Verdana" w:eastAsia="Verdana" w:hAnsi="Verdana" w:cs="Verdana"/>
          <w:b/>
        </w:rPr>
        <w:t>Члан 26.</w:t>
      </w:r>
    </w:p>
    <w:p w:rsidR="003A2CD4" w:rsidRDefault="006E4F6D">
      <w:pPr>
        <w:spacing w:line="210" w:lineRule="atLeast"/>
      </w:pPr>
      <w:r>
        <w:rPr>
          <w:rFonts w:ascii="Verdana" w:eastAsia="Verdana" w:hAnsi="Verdana" w:cs="Verdana"/>
          <w:b/>
        </w:rPr>
        <w:t>Одредбе чл. 3. и 4. овог закона у делу који се односи на сопствене акције примењиваће се на акције стечене почев од 1. јануара 2019. године.</w:t>
      </w:r>
    </w:p>
    <w:p w:rsidR="003A2CD4" w:rsidRDefault="006E4F6D">
      <w:pPr>
        <w:spacing w:line="210" w:lineRule="atLeast"/>
        <w:jc w:val="center"/>
      </w:pPr>
      <w:r>
        <w:rPr>
          <w:rFonts w:ascii="Verdana" w:eastAsia="Verdana" w:hAnsi="Verdana" w:cs="Verdana"/>
          <w:b/>
        </w:rPr>
        <w:t>Члан 27.</w:t>
      </w:r>
    </w:p>
    <w:p w:rsidR="003A2CD4" w:rsidRDefault="006E4F6D">
      <w:pPr>
        <w:spacing w:line="210" w:lineRule="atLeast"/>
      </w:pPr>
      <w:r>
        <w:rPr>
          <w:rFonts w:ascii="Verdana" w:eastAsia="Verdana" w:hAnsi="Verdana" w:cs="Verdana"/>
          <w:b/>
        </w:rPr>
        <w:lastRenderedPageBreak/>
        <w:t xml:space="preserve">Одредбе чл. 5. и 6. овог закона </w:t>
      </w:r>
      <w:r>
        <w:rPr>
          <w:rFonts w:ascii="Verdana" w:eastAsia="Verdana" w:hAnsi="Verdana" w:cs="Verdana"/>
          <w:b/>
        </w:rPr>
        <w:t>примењиваће се почев од 1. јануара 2019. године.</w:t>
      </w:r>
    </w:p>
    <w:p w:rsidR="003A2CD4" w:rsidRDefault="006E4F6D">
      <w:pPr>
        <w:spacing w:line="210" w:lineRule="atLeast"/>
        <w:jc w:val="center"/>
      </w:pPr>
      <w:r>
        <w:rPr>
          <w:rFonts w:ascii="Verdana" w:eastAsia="Verdana" w:hAnsi="Verdana" w:cs="Verdana"/>
          <w:b/>
        </w:rPr>
        <w:t>Члан 28.</w:t>
      </w:r>
    </w:p>
    <w:p w:rsidR="003A2CD4" w:rsidRDefault="006E4F6D">
      <w:pPr>
        <w:spacing w:line="210" w:lineRule="atLeast"/>
      </w:pPr>
      <w:r>
        <w:rPr>
          <w:rFonts w:ascii="Verdana" w:eastAsia="Verdana" w:hAnsi="Verdana" w:cs="Verdana"/>
          <w:b/>
        </w:rPr>
        <w:t>Послодавац који је до дана ступања на снагу овог закона стекао право на ослобођење из члана 21ђ Закона о порезу на доходак грађана („Службени гласник РС”, бр. 24/01, 80/02, 80/02 – др. закон, 135/04</w:t>
      </w:r>
      <w:r>
        <w:rPr>
          <w:rFonts w:ascii="Verdana" w:eastAsia="Verdana" w:hAnsi="Verdana" w:cs="Verdana"/>
          <w:b/>
        </w:rPr>
        <w:t>, 62/06, 65/06 – исправка, 31/09, 44/09, 18/10, 50/11, 91/11 – УС, 93/12, 114/12 – УС, 47/13, 48/13 – исправка, 108/13, 57/14, 68/14 – др. закон, 112/15 и 113/17), наставља да користи ослобођење у складу са тим законом.</w:t>
      </w:r>
    </w:p>
    <w:p w:rsidR="003A2CD4" w:rsidRDefault="006E4F6D">
      <w:pPr>
        <w:spacing w:line="210" w:lineRule="atLeast"/>
      </w:pPr>
      <w:r>
        <w:rPr>
          <w:rFonts w:ascii="Verdana" w:eastAsia="Verdana" w:hAnsi="Verdana" w:cs="Verdana"/>
          <w:b/>
        </w:rPr>
        <w:t>Ослобођење из става 1. овог члана по</w:t>
      </w:r>
      <w:r>
        <w:rPr>
          <w:rFonts w:ascii="Verdana" w:eastAsia="Verdana" w:hAnsi="Verdana" w:cs="Verdana"/>
          <w:b/>
        </w:rPr>
        <w:t>слодавац може да користи за она лица за која је стекао то право до дана ступања на снагу овог закона.</w:t>
      </w:r>
    </w:p>
    <w:p w:rsidR="003A2CD4" w:rsidRDefault="006E4F6D">
      <w:pPr>
        <w:spacing w:line="210" w:lineRule="atLeast"/>
        <w:jc w:val="center"/>
      </w:pPr>
      <w:r>
        <w:rPr>
          <w:rFonts w:ascii="Verdana" w:eastAsia="Verdana" w:hAnsi="Verdana" w:cs="Verdana"/>
          <w:b/>
        </w:rPr>
        <w:t>Члан 29.</w:t>
      </w:r>
    </w:p>
    <w:p w:rsidR="003A2CD4" w:rsidRDefault="006E4F6D">
      <w:pPr>
        <w:spacing w:line="210" w:lineRule="atLeast"/>
      </w:pPr>
      <w:r>
        <w:rPr>
          <w:rFonts w:ascii="Verdana" w:eastAsia="Verdana" w:hAnsi="Verdana" w:cs="Verdana"/>
          <w:b/>
        </w:rPr>
        <w:t>Одредба члана 7. овог закона примењује се код утврђивања, обрачунавања и плаћања пореске обавезе почев за 2019. годину.</w:t>
      </w:r>
    </w:p>
    <w:p w:rsidR="003A2CD4" w:rsidRDefault="006E4F6D">
      <w:pPr>
        <w:spacing w:line="210" w:lineRule="atLeast"/>
        <w:jc w:val="center"/>
      </w:pPr>
      <w:r>
        <w:rPr>
          <w:rFonts w:ascii="Verdana" w:eastAsia="Verdana" w:hAnsi="Verdana" w:cs="Verdana"/>
          <w:b/>
        </w:rPr>
        <w:t>Члан 30.</w:t>
      </w:r>
    </w:p>
    <w:p w:rsidR="003A2CD4" w:rsidRDefault="006E4F6D">
      <w:pPr>
        <w:spacing w:line="210" w:lineRule="atLeast"/>
      </w:pPr>
      <w:r>
        <w:rPr>
          <w:rFonts w:ascii="Verdana" w:eastAsia="Verdana" w:hAnsi="Verdana" w:cs="Verdana"/>
          <w:b/>
        </w:rPr>
        <w:t>Одредбе чл. 9, 1</w:t>
      </w:r>
      <w:r>
        <w:rPr>
          <w:rFonts w:ascii="Verdana" w:eastAsia="Verdana" w:hAnsi="Verdana" w:cs="Verdana"/>
          <w:b/>
        </w:rPr>
        <w:t>0, 15, 17, 19, 20, 22, 23, 24. и 25. овог закона, које се односе на приход од угоститељских услуга, примењиваће се почев од 1. јула 2019. године.</w:t>
      </w:r>
    </w:p>
    <w:p w:rsidR="003A2CD4" w:rsidRDefault="006E4F6D">
      <w:pPr>
        <w:spacing w:line="210" w:lineRule="atLeast"/>
      </w:pPr>
      <w:r>
        <w:rPr>
          <w:rFonts w:ascii="Verdana" w:eastAsia="Verdana" w:hAnsi="Verdana" w:cs="Verdana"/>
          <w:b/>
        </w:rPr>
        <w:t xml:space="preserve">Лица која на дан ступања на снагу овог закона, као и лица која по ступању на снагу овог закона, а пре почетка </w:t>
      </w:r>
      <w:r>
        <w:rPr>
          <w:rFonts w:ascii="Verdana" w:eastAsia="Verdana" w:hAnsi="Verdana" w:cs="Verdana"/>
          <w:b/>
        </w:rPr>
        <w:t>примене одредаба овог закона које се односе на приход од угоститељских услуга, пружају угоститељске услуге у складу са законима којима се уређују угоститељство и туризам, дужна су да у периоду почев од 1. маја 2019. године па закључно са 30. јуном 2019. го</w:t>
      </w:r>
      <w:r>
        <w:rPr>
          <w:rFonts w:ascii="Verdana" w:eastAsia="Verdana" w:hAnsi="Verdana" w:cs="Verdana"/>
          <w:b/>
        </w:rPr>
        <w:t>дине поднесу пореску пријаву надлежном пореском органу.</w:t>
      </w:r>
    </w:p>
    <w:p w:rsidR="003A2CD4" w:rsidRDefault="006E4F6D">
      <w:pPr>
        <w:spacing w:line="210" w:lineRule="atLeast"/>
        <w:jc w:val="center"/>
      </w:pPr>
      <w:r>
        <w:rPr>
          <w:rFonts w:ascii="Verdana" w:eastAsia="Verdana" w:hAnsi="Verdana" w:cs="Verdana"/>
          <w:b/>
        </w:rPr>
        <w:t>Члан 31.</w:t>
      </w:r>
    </w:p>
    <w:p w:rsidR="003A2CD4" w:rsidRDefault="006E4F6D">
      <w:pPr>
        <w:spacing w:line="210" w:lineRule="atLeast"/>
      </w:pPr>
      <w:r>
        <w:rPr>
          <w:rFonts w:ascii="Verdana" w:eastAsia="Verdana" w:hAnsi="Verdana" w:cs="Verdana"/>
          <w:b/>
        </w:rPr>
        <w:t>Прво усклађивање неопорезивог износа од 100.000 динара из члана 16. овог закона, по основу добитака од игара на срећу, врши се почев у 2020. години.</w:t>
      </w:r>
    </w:p>
    <w:p w:rsidR="003A2CD4" w:rsidRDefault="006E4F6D">
      <w:pPr>
        <w:spacing w:line="210" w:lineRule="atLeast"/>
      </w:pPr>
      <w:r>
        <w:rPr>
          <w:rFonts w:ascii="Verdana" w:eastAsia="Verdana" w:hAnsi="Verdana" w:cs="Verdana"/>
          <w:b/>
        </w:rPr>
        <w:t>У поступцима утврђивања, наплате и контрол</w:t>
      </w:r>
      <w:r>
        <w:rPr>
          <w:rFonts w:ascii="Verdana" w:eastAsia="Verdana" w:hAnsi="Verdana" w:cs="Verdana"/>
          <w:b/>
        </w:rPr>
        <w:t>е наплате пореза на добитке од игара на срећу који нису окончани до дана ступања на снагу овог закона, порез на добитке од игара на срећу утврдиће се у складу са овим законом.</w:t>
      </w:r>
    </w:p>
    <w:p w:rsidR="003A2CD4" w:rsidRDefault="006E4F6D">
      <w:pPr>
        <w:spacing w:line="210" w:lineRule="atLeast"/>
        <w:jc w:val="center"/>
      </w:pPr>
      <w:r>
        <w:rPr>
          <w:rFonts w:ascii="Verdana" w:eastAsia="Verdana" w:hAnsi="Verdana" w:cs="Verdana"/>
          <w:b/>
        </w:rPr>
        <w:t>Члан 32.</w:t>
      </w:r>
    </w:p>
    <w:p w:rsidR="003A2CD4" w:rsidRDefault="006E4F6D">
      <w:pPr>
        <w:spacing w:line="210" w:lineRule="atLeast"/>
      </w:pPr>
      <w:r>
        <w:rPr>
          <w:rFonts w:ascii="Verdana" w:eastAsia="Verdana" w:hAnsi="Verdana" w:cs="Verdana"/>
          <w:b/>
        </w:rPr>
        <w:t>Подзаконски акти за извршавање овог закона донеће се у року од 120 дана</w:t>
      </w:r>
      <w:r>
        <w:rPr>
          <w:rFonts w:ascii="Verdana" w:eastAsia="Verdana" w:hAnsi="Verdana" w:cs="Verdana"/>
          <w:b/>
        </w:rPr>
        <w:t xml:space="preserve"> од дана ступања на снагу овог закона.</w:t>
      </w:r>
    </w:p>
    <w:p w:rsidR="003A2CD4" w:rsidRDefault="006E4F6D">
      <w:pPr>
        <w:spacing w:line="210" w:lineRule="atLeast"/>
        <w:jc w:val="center"/>
      </w:pPr>
      <w:r>
        <w:rPr>
          <w:rFonts w:ascii="Verdana" w:eastAsia="Verdana" w:hAnsi="Verdana" w:cs="Verdana"/>
          <w:b/>
        </w:rPr>
        <w:t>Члан 33.</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lastRenderedPageBreak/>
        <w:t>Закон о изменама и допунама Закона о порезу на доходак грађана: "Службени гласник РС", број 86/2019-6</w:t>
      </w:r>
    </w:p>
    <w:p w:rsidR="003A2CD4" w:rsidRDefault="006E4F6D">
      <w:pPr>
        <w:spacing w:line="210" w:lineRule="atLeast"/>
        <w:jc w:val="center"/>
      </w:pPr>
      <w:r>
        <w:rPr>
          <w:rFonts w:ascii="Verdana" w:eastAsia="Verdana" w:hAnsi="Verdana" w:cs="Verdana"/>
          <w:b/>
        </w:rPr>
        <w:t>Члан 20.</w:t>
      </w:r>
    </w:p>
    <w:p w:rsidR="003A2CD4" w:rsidRDefault="006E4F6D">
      <w:pPr>
        <w:spacing w:line="210" w:lineRule="atLeast"/>
      </w:pPr>
      <w:r>
        <w:rPr>
          <w:rFonts w:ascii="Verdana" w:eastAsia="Verdana" w:hAnsi="Verdana" w:cs="Verdana"/>
          <w:b/>
        </w:rPr>
        <w:t>Динарски износи месечних зарада из члана 5. ст. 5. и 6. овог закона представљају износ у висини две, односно три просечне месечне зараде у Републици Србији исплаћене, односно остварене у периоду за претходних 12 месеци почев од месеца јула 2019. године, за</w:t>
      </w:r>
      <w:r>
        <w:rPr>
          <w:rFonts w:ascii="Verdana" w:eastAsia="Verdana" w:hAnsi="Verdana" w:cs="Verdana"/>
          <w:b/>
        </w:rPr>
        <w:t xml:space="preserve"> који период су објављени подаци републичког органа надлежног за послове статистике.</w:t>
      </w:r>
    </w:p>
    <w:p w:rsidR="003A2CD4" w:rsidRDefault="006E4F6D">
      <w:pPr>
        <w:spacing w:line="210" w:lineRule="atLeast"/>
      </w:pPr>
      <w:r>
        <w:rPr>
          <w:rFonts w:ascii="Verdana" w:eastAsia="Verdana" w:hAnsi="Verdana" w:cs="Verdana"/>
          <w:b/>
        </w:rPr>
        <w:t>Износи из става 1. овог члана примењују се до првог дана наредног месеца по објављивању динарских износа сагласно члану 3. ст. 2. и 4. овог закона.</w:t>
      </w:r>
    </w:p>
    <w:p w:rsidR="003A2CD4" w:rsidRDefault="006E4F6D">
      <w:pPr>
        <w:spacing w:line="210" w:lineRule="atLeast"/>
        <w:jc w:val="center"/>
      </w:pPr>
      <w:r>
        <w:rPr>
          <w:rFonts w:ascii="Verdana" w:eastAsia="Verdana" w:hAnsi="Verdana" w:cs="Verdana"/>
          <w:b/>
        </w:rPr>
        <w:t>Члан 21.</w:t>
      </w:r>
    </w:p>
    <w:p w:rsidR="003A2CD4" w:rsidRDefault="006E4F6D">
      <w:pPr>
        <w:spacing w:line="210" w:lineRule="atLeast"/>
      </w:pPr>
      <w:r>
        <w:rPr>
          <w:rFonts w:ascii="Verdana" w:eastAsia="Verdana" w:hAnsi="Verdana" w:cs="Verdana"/>
          <w:b/>
        </w:rPr>
        <w:t>Прво усклађива</w:t>
      </w:r>
      <w:r>
        <w:rPr>
          <w:rFonts w:ascii="Verdana" w:eastAsia="Verdana" w:hAnsi="Verdana" w:cs="Verdana"/>
          <w:b/>
        </w:rPr>
        <w:t>ње неопорезивог износа зараде од 16.300 динара годишњим индексом потрошачких цена врши се почев у 2021. години.</w:t>
      </w:r>
    </w:p>
    <w:p w:rsidR="003A2CD4" w:rsidRDefault="006E4F6D">
      <w:pPr>
        <w:spacing w:line="210" w:lineRule="atLeast"/>
        <w:jc w:val="center"/>
      </w:pPr>
      <w:r>
        <w:rPr>
          <w:rFonts w:ascii="Verdana" w:eastAsia="Verdana" w:hAnsi="Verdana" w:cs="Verdana"/>
          <w:b/>
        </w:rPr>
        <w:t>Члан 22.</w:t>
      </w:r>
    </w:p>
    <w:p w:rsidR="003A2CD4" w:rsidRDefault="006E4F6D">
      <w:pPr>
        <w:spacing w:line="210" w:lineRule="atLeast"/>
      </w:pPr>
      <w:r>
        <w:rPr>
          <w:rFonts w:ascii="Verdana" w:eastAsia="Verdana" w:hAnsi="Verdana" w:cs="Verdana"/>
          <w:b/>
        </w:rPr>
        <w:t>Одредбе чл. 12, 13, 14. и 19. овог закона (за паушално опорезивање) примењиваће се за утврђивање пореза на паушално утврђени приход почев за 2020. годину.</w:t>
      </w:r>
    </w:p>
    <w:p w:rsidR="003A2CD4" w:rsidRDefault="006E4F6D">
      <w:pPr>
        <w:spacing w:line="210" w:lineRule="atLeast"/>
        <w:jc w:val="center"/>
      </w:pPr>
      <w:r>
        <w:rPr>
          <w:rFonts w:ascii="Verdana" w:eastAsia="Verdana" w:hAnsi="Verdana" w:cs="Verdana"/>
          <w:b/>
        </w:rPr>
        <w:t>Члан 23.</w:t>
      </w:r>
    </w:p>
    <w:p w:rsidR="003A2CD4" w:rsidRDefault="006E4F6D">
      <w:pPr>
        <w:spacing w:line="210" w:lineRule="atLeast"/>
      </w:pPr>
      <w:r>
        <w:rPr>
          <w:rFonts w:ascii="Verdana" w:eastAsia="Verdana" w:hAnsi="Verdana" w:cs="Verdana"/>
          <w:b/>
        </w:rPr>
        <w:t>Поступак утврђивања и наплате пореза на капиталне добитке који није правоснажно окончан до д</w:t>
      </w:r>
      <w:r>
        <w:rPr>
          <w:rFonts w:ascii="Verdana" w:eastAsia="Verdana" w:hAnsi="Verdana" w:cs="Verdana"/>
          <w:b/>
        </w:rPr>
        <w:t>ана почетка примене овог закона, окончаће се по одредбама овог закона уколико тако утврђен износ пореске обавезе није виши у односу на износ пореске обавезе који би био утврђен по одредбама закона који се примењивао на дан настанка пореске обавезе.</w:t>
      </w:r>
    </w:p>
    <w:p w:rsidR="003A2CD4" w:rsidRDefault="006E4F6D">
      <w:pPr>
        <w:spacing w:line="210" w:lineRule="atLeast"/>
        <w:jc w:val="center"/>
      </w:pPr>
      <w:r>
        <w:rPr>
          <w:rFonts w:ascii="Verdana" w:eastAsia="Verdana" w:hAnsi="Verdana" w:cs="Verdana"/>
          <w:b/>
        </w:rPr>
        <w:t>Члан 24</w:t>
      </w:r>
      <w:r>
        <w:rPr>
          <w:rFonts w:ascii="Verdana" w:eastAsia="Verdana" w:hAnsi="Verdana" w:cs="Verdana"/>
          <w:b/>
        </w:rPr>
        <w:t>.</w:t>
      </w:r>
    </w:p>
    <w:p w:rsidR="003A2CD4" w:rsidRDefault="006E4F6D">
      <w:pPr>
        <w:spacing w:line="210" w:lineRule="atLeast"/>
      </w:pPr>
      <w:r>
        <w:rPr>
          <w:rFonts w:ascii="Verdana" w:eastAsia="Verdana" w:hAnsi="Verdana" w:cs="Verdana"/>
          <w:b/>
        </w:rPr>
        <w:t>Приход исплаћен предузетнику или предузетнику паушалцу у смислу члана 31. Закона о порезу на доходак грађана („Службени гласник РС”, бр. 24/01, 80/02, 80/02 – др. закон, 135/04, 62/06, 65/06 – исправка, 31/09, 44/09, 18/10, 50/11, 91/11 – УС, 93/12, 114/</w:t>
      </w:r>
      <w:r>
        <w:rPr>
          <w:rFonts w:ascii="Verdana" w:eastAsia="Verdana" w:hAnsi="Verdana" w:cs="Verdana"/>
          <w:b/>
        </w:rPr>
        <w:t>12 – УС, 47/13, 48/13 – исправка, 108/13, 57/14, 68/14 – др. закон, 112/15, 113/17 и 95/18 – у даљем тексту: Закон), закључно са 1. мартом 2020. године, сматраће се приходом од самосталне делатности без обзира на природу његовог односа са налогодавцем у см</w:t>
      </w:r>
      <w:r>
        <w:rPr>
          <w:rFonts w:ascii="Verdana" w:eastAsia="Verdana" w:hAnsi="Verdana" w:cs="Verdana"/>
          <w:b/>
        </w:rPr>
        <w:t>ислу одредаба члана 85. Закона, односно члана 9. Закона о пореском поступку и пореској администрацији („Службени гласник РС”, бр. 80/02, 84/02 – исправка, 23/03 – исправка, 70/03, 55/04, 61/05, 85/05 – др. закон, 62/06 – др. закон, 61/07, 20/09, 72/09 – др</w:t>
      </w:r>
      <w:r>
        <w:rPr>
          <w:rFonts w:ascii="Verdana" w:eastAsia="Verdana" w:hAnsi="Verdana" w:cs="Verdana"/>
          <w:b/>
        </w:rPr>
        <w:t>. закон, 53/10, 101/11, 2/12 – исправка, 93/12, 47/13, 108/13, 68/14, 105/14, 91/15 – аутентично тумачење, 112/15, 15/16, 108/16, 30/18 и 95/18).</w:t>
      </w:r>
    </w:p>
    <w:p w:rsidR="003A2CD4" w:rsidRDefault="006E4F6D">
      <w:pPr>
        <w:spacing w:line="210" w:lineRule="atLeast"/>
        <w:jc w:val="center"/>
      </w:pPr>
      <w:r>
        <w:rPr>
          <w:rFonts w:ascii="Verdana" w:eastAsia="Verdana" w:hAnsi="Verdana" w:cs="Verdana"/>
          <w:b/>
        </w:rPr>
        <w:t>Члан 25.</w:t>
      </w:r>
    </w:p>
    <w:p w:rsidR="003A2CD4" w:rsidRDefault="006E4F6D">
      <w:pPr>
        <w:spacing w:line="210" w:lineRule="atLeast"/>
      </w:pPr>
      <w:r>
        <w:rPr>
          <w:rFonts w:ascii="Verdana" w:eastAsia="Verdana" w:hAnsi="Verdana" w:cs="Verdana"/>
          <w:b/>
        </w:rPr>
        <w:lastRenderedPageBreak/>
        <w:t>Одредбе овог закона примењиваће се од 1. јануара 2020. године, осим одредаба члана 5. и члана 10. у д</w:t>
      </w:r>
      <w:r>
        <w:rPr>
          <w:rFonts w:ascii="Verdana" w:eastAsia="Verdana" w:hAnsi="Verdana" w:cs="Verdana"/>
          <w:b/>
        </w:rPr>
        <w:t>елу који се односи на ослобођење од плаћања пореза по основу зараде код послодавца који обавља иновациону делатност, које ће се примењивати од 1. марта 2020. године.</w:t>
      </w:r>
    </w:p>
    <w:p w:rsidR="003A2CD4" w:rsidRDefault="006E4F6D">
      <w:pPr>
        <w:spacing w:line="210" w:lineRule="atLeast"/>
        <w:jc w:val="center"/>
      </w:pPr>
      <w:r>
        <w:rPr>
          <w:rFonts w:ascii="Verdana" w:eastAsia="Verdana" w:hAnsi="Verdana" w:cs="Verdana"/>
          <w:b/>
        </w:rPr>
        <w:t>Члан 26.</w:t>
      </w:r>
    </w:p>
    <w:p w:rsidR="003A2CD4" w:rsidRDefault="006E4F6D">
      <w:pPr>
        <w:spacing w:line="210" w:lineRule="atLeast"/>
      </w:pPr>
      <w:r>
        <w:rPr>
          <w:rFonts w:ascii="Verdana" w:eastAsia="Verdana" w:hAnsi="Verdana" w:cs="Verdana"/>
          <w:b/>
        </w:rPr>
        <w:t>Прописи за извршавање овог закона донеће се у року од 120 дана од дана ступања на</w:t>
      </w:r>
      <w:r>
        <w:rPr>
          <w:rFonts w:ascii="Verdana" w:eastAsia="Verdana" w:hAnsi="Verdana" w:cs="Verdana"/>
          <w:b/>
        </w:rPr>
        <w:t xml:space="preserve"> снагу овог закона.</w:t>
      </w:r>
    </w:p>
    <w:p w:rsidR="003A2CD4" w:rsidRDefault="006E4F6D">
      <w:pPr>
        <w:spacing w:line="210" w:lineRule="atLeast"/>
        <w:jc w:val="center"/>
      </w:pPr>
      <w:r>
        <w:rPr>
          <w:rFonts w:ascii="Verdana" w:eastAsia="Verdana" w:hAnsi="Verdana" w:cs="Verdana"/>
          <w:b/>
        </w:rPr>
        <w:t>Члан 27.</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153/2020-38</w:t>
      </w:r>
    </w:p>
    <w:p w:rsidR="003A2CD4" w:rsidRDefault="006E4F6D">
      <w:pPr>
        <w:spacing w:line="210" w:lineRule="atLeast"/>
        <w:jc w:val="center"/>
      </w:pPr>
      <w:r>
        <w:rPr>
          <w:rFonts w:ascii="Verdana" w:eastAsia="Verdana" w:hAnsi="Verdana" w:cs="Verdana"/>
          <w:b/>
        </w:rPr>
        <w:t>Члан 23.</w:t>
      </w:r>
    </w:p>
    <w:p w:rsidR="003A2CD4" w:rsidRDefault="006E4F6D">
      <w:pPr>
        <w:spacing w:line="210" w:lineRule="atLeast"/>
      </w:pPr>
      <w:r>
        <w:rPr>
          <w:rFonts w:ascii="Verdana" w:eastAsia="Verdana" w:hAnsi="Verdana" w:cs="Verdana"/>
          <w:b/>
        </w:rPr>
        <w:t>Прво усклађивање</w:t>
      </w:r>
      <w:r>
        <w:rPr>
          <w:rFonts w:ascii="Verdana" w:eastAsia="Verdana" w:hAnsi="Verdana" w:cs="Verdana"/>
          <w:b/>
        </w:rPr>
        <w:t xml:space="preserve"> неопорезивог износа зараде од 18.300 динара годишњим индексом потрошачких цена врши се почев у 2022. години.</w:t>
      </w:r>
    </w:p>
    <w:p w:rsidR="003A2CD4" w:rsidRDefault="006E4F6D">
      <w:pPr>
        <w:spacing w:line="210" w:lineRule="atLeast"/>
        <w:jc w:val="center"/>
      </w:pPr>
      <w:r>
        <w:rPr>
          <w:rFonts w:ascii="Verdana" w:eastAsia="Verdana" w:hAnsi="Verdana" w:cs="Verdana"/>
          <w:b/>
        </w:rPr>
        <w:t>Члан 24.</w:t>
      </w:r>
    </w:p>
    <w:p w:rsidR="003A2CD4" w:rsidRDefault="006E4F6D">
      <w:pPr>
        <w:spacing w:line="210" w:lineRule="atLeast"/>
      </w:pPr>
      <w:r>
        <w:rPr>
          <w:rFonts w:ascii="Verdana" w:eastAsia="Verdana" w:hAnsi="Verdana" w:cs="Verdana"/>
          <w:b/>
        </w:rPr>
        <w:t>У поступцима утврђивања, наплате и контроле наплате пореза по одбитку код домаћих правних лица по основу примања обвезника – странца упућ</w:t>
      </w:r>
      <w:r>
        <w:rPr>
          <w:rFonts w:ascii="Verdana" w:eastAsia="Verdana" w:hAnsi="Verdana" w:cs="Verdana"/>
          <w:b/>
        </w:rPr>
        <w:t>еног на рад у Републику Србију, по основу примања које остварује од послодавца у или из друге државе, који нису правноснажно окончани до дана ступања на снагу овог закона, пореска обавеза утврдиће се у складу са овим законом.</w:t>
      </w:r>
    </w:p>
    <w:p w:rsidR="003A2CD4" w:rsidRDefault="006E4F6D">
      <w:pPr>
        <w:spacing w:line="210" w:lineRule="atLeast"/>
        <w:jc w:val="center"/>
      </w:pPr>
      <w:r>
        <w:rPr>
          <w:rFonts w:ascii="Verdana" w:eastAsia="Verdana" w:hAnsi="Verdana" w:cs="Verdana"/>
          <w:b/>
        </w:rPr>
        <w:t>Члан 25.</w:t>
      </w:r>
    </w:p>
    <w:p w:rsidR="003A2CD4" w:rsidRDefault="006E4F6D">
      <w:pPr>
        <w:spacing w:line="210" w:lineRule="atLeast"/>
      </w:pPr>
      <w:r>
        <w:rPr>
          <w:rFonts w:ascii="Verdana" w:eastAsia="Verdana" w:hAnsi="Verdana" w:cs="Verdana"/>
          <w:b/>
        </w:rPr>
        <w:t>У поступцима утврђива</w:t>
      </w:r>
      <w:r>
        <w:rPr>
          <w:rFonts w:ascii="Verdana" w:eastAsia="Verdana" w:hAnsi="Verdana" w:cs="Verdana"/>
          <w:b/>
        </w:rPr>
        <w:t>ња, наплате и контроле наплате пореза на добитке од игара на срећу који нису правноснажно окончани до дана ступања на снагу овог закона, порез на добитке од игара на срећу утврдиће се у складу са овим законом.</w:t>
      </w:r>
    </w:p>
    <w:p w:rsidR="003A2CD4" w:rsidRDefault="006E4F6D">
      <w:pPr>
        <w:spacing w:line="210" w:lineRule="atLeast"/>
        <w:jc w:val="center"/>
      </w:pPr>
      <w:r>
        <w:rPr>
          <w:rFonts w:ascii="Verdana" w:eastAsia="Verdana" w:hAnsi="Verdana" w:cs="Verdana"/>
          <w:b/>
        </w:rPr>
        <w:t xml:space="preserve">Члан 26. </w:t>
      </w:r>
    </w:p>
    <w:p w:rsidR="003A2CD4" w:rsidRDefault="006E4F6D">
      <w:pPr>
        <w:spacing w:line="210" w:lineRule="atLeast"/>
      </w:pPr>
      <w:r>
        <w:rPr>
          <w:rFonts w:ascii="Verdana" w:eastAsia="Verdana" w:hAnsi="Verdana" w:cs="Verdana"/>
          <w:b/>
        </w:rPr>
        <w:t>У поступцима утврђивања, наплате и к</w:t>
      </w:r>
      <w:r>
        <w:rPr>
          <w:rFonts w:ascii="Verdana" w:eastAsia="Verdana" w:hAnsi="Verdana" w:cs="Verdana"/>
          <w:b/>
        </w:rPr>
        <w:t>онтроле наплате пореза на приход од преноса дигиталне имовине који нису правноснажно окончани до дана почетка примене одредаба чл. 10, 12, 14, 15, 19. и 22. овог закона, у делу који се односи на дигиталну имовину, порез на приход од преноса дигиталне имови</w:t>
      </w:r>
      <w:r>
        <w:rPr>
          <w:rFonts w:ascii="Verdana" w:eastAsia="Verdana" w:hAnsi="Verdana" w:cs="Verdana"/>
          <w:b/>
        </w:rPr>
        <w:t>не утврдиће се у складу са овим законом.</w:t>
      </w:r>
    </w:p>
    <w:p w:rsidR="003A2CD4" w:rsidRDefault="006E4F6D">
      <w:pPr>
        <w:spacing w:line="210" w:lineRule="atLeast"/>
        <w:jc w:val="center"/>
      </w:pPr>
      <w:r>
        <w:rPr>
          <w:rFonts w:ascii="Verdana" w:eastAsia="Verdana" w:hAnsi="Verdana" w:cs="Verdana"/>
          <w:b/>
        </w:rPr>
        <w:t xml:space="preserve">Члан 27. </w:t>
      </w:r>
    </w:p>
    <w:p w:rsidR="003A2CD4" w:rsidRDefault="006E4F6D">
      <w:pPr>
        <w:spacing w:line="210" w:lineRule="atLeast"/>
      </w:pPr>
      <w:r>
        <w:rPr>
          <w:rFonts w:ascii="Verdana" w:eastAsia="Verdana" w:hAnsi="Verdana" w:cs="Verdana"/>
          <w:b/>
        </w:rPr>
        <w:t>Пропис за извршавање овог закона донеће се у року од 120 дана од дана ступања на снагу закона којим се уређује дигитална имовина.</w:t>
      </w:r>
    </w:p>
    <w:p w:rsidR="003A2CD4" w:rsidRDefault="006E4F6D">
      <w:pPr>
        <w:spacing w:line="210" w:lineRule="atLeast"/>
        <w:jc w:val="center"/>
      </w:pPr>
      <w:r>
        <w:rPr>
          <w:rFonts w:ascii="Verdana" w:eastAsia="Verdana" w:hAnsi="Verdana" w:cs="Verdana"/>
          <w:b/>
        </w:rPr>
        <w:t>Члан 28.</w:t>
      </w:r>
    </w:p>
    <w:p w:rsidR="003A2CD4" w:rsidRDefault="006E4F6D">
      <w:pPr>
        <w:spacing w:line="210" w:lineRule="atLeast"/>
      </w:pPr>
      <w:r>
        <w:rPr>
          <w:rFonts w:ascii="Verdana" w:eastAsia="Verdana" w:hAnsi="Verdana" w:cs="Verdana"/>
          <w:b/>
        </w:rPr>
        <w:t xml:space="preserve">Одредбе овог закона примењиваће се од 1. јануара 2021. године, осим одредаба чл. 10, 12, 14, 15, 19. и 22. овог закона, у делу који се </w:t>
      </w:r>
      <w:r>
        <w:rPr>
          <w:rFonts w:ascii="Verdana" w:eastAsia="Verdana" w:hAnsi="Verdana" w:cs="Verdana"/>
          <w:b/>
        </w:rPr>
        <w:lastRenderedPageBreak/>
        <w:t>односи на дигиталну имовину, које ће се примењивати од дана ступања на снагу закона којим се уређује дигитална имовина.</w:t>
      </w:r>
    </w:p>
    <w:p w:rsidR="003A2CD4" w:rsidRDefault="006E4F6D">
      <w:pPr>
        <w:spacing w:line="210" w:lineRule="atLeast"/>
        <w:jc w:val="center"/>
      </w:pPr>
      <w:r>
        <w:rPr>
          <w:rFonts w:ascii="Verdana" w:eastAsia="Verdana" w:hAnsi="Verdana" w:cs="Verdana"/>
          <w:b/>
        </w:rPr>
        <w:t>Ч</w:t>
      </w:r>
      <w:r>
        <w:rPr>
          <w:rFonts w:ascii="Verdana" w:eastAsia="Verdana" w:hAnsi="Verdana" w:cs="Verdana"/>
          <w:b/>
        </w:rPr>
        <w:t>лан 29.</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44/2021-3</w:t>
      </w:r>
    </w:p>
    <w:p w:rsidR="003A2CD4" w:rsidRDefault="006E4F6D">
      <w:pPr>
        <w:spacing w:line="210" w:lineRule="atLeast"/>
        <w:jc w:val="center"/>
      </w:pPr>
      <w:r>
        <w:rPr>
          <w:rFonts w:ascii="Verdana" w:eastAsia="Verdana" w:hAnsi="Verdana" w:cs="Verdana"/>
          <w:b/>
        </w:rPr>
        <w:t>Члан 5.</w:t>
      </w:r>
    </w:p>
    <w:p w:rsidR="003A2CD4" w:rsidRDefault="006E4F6D">
      <w:pPr>
        <w:spacing w:line="210" w:lineRule="atLeast"/>
      </w:pPr>
      <w:r>
        <w:rPr>
          <w:rFonts w:ascii="Verdana" w:eastAsia="Verdana" w:hAnsi="Verdana" w:cs="Verdana"/>
          <w:b/>
        </w:rPr>
        <w:t xml:space="preserve">Порески орган решењем утврђује порез на </w:t>
      </w:r>
      <w:r>
        <w:rPr>
          <w:rFonts w:ascii="Verdana" w:eastAsia="Verdana" w:hAnsi="Verdana" w:cs="Verdana"/>
          <w:b/>
        </w:rPr>
        <w:t xml:space="preserve">приходе по основу уговорене накнаде од ауторских и сродних права и уговорене накнаде за извршени рад, на које се порез плаћа самоопорезивањем, остварене у периоду почев од 1. јануара 2015. године закључно са </w:t>
      </w:r>
      <w:r>
        <w:rPr>
          <w:rFonts w:ascii="Verdana" w:eastAsia="Verdana" w:hAnsi="Verdana" w:cs="Verdana"/>
          <w:b/>
          <w:u w:val="single"/>
        </w:rPr>
        <w:t>31. децембром 2022. године</w:t>
      </w:r>
      <w:r>
        <w:rPr>
          <w:rFonts w:ascii="Verdana" w:eastAsia="Verdana" w:hAnsi="Verdana" w:cs="Verdana"/>
          <w:b/>
          <w:u w:val="single"/>
          <w:vertAlign w:val="superscript"/>
        </w:rPr>
        <w:t xml:space="preserve">* </w:t>
      </w:r>
      <w:r>
        <w:rPr>
          <w:rFonts w:ascii="Verdana" w:eastAsia="Verdana" w:hAnsi="Verdana" w:cs="Verdana"/>
          <w:b/>
        </w:rPr>
        <w:t>, уколико није:</w:t>
      </w:r>
    </w:p>
    <w:p w:rsidR="003A2CD4" w:rsidRDefault="006E4F6D">
      <w:pPr>
        <w:spacing w:line="210" w:lineRule="atLeast"/>
      </w:pPr>
      <w:r>
        <w:rPr>
          <w:rFonts w:ascii="Verdana" w:eastAsia="Verdana" w:hAnsi="Verdana" w:cs="Verdana"/>
          <w:b/>
        </w:rPr>
        <w:t>– на</w:t>
      </w:r>
      <w:r>
        <w:rPr>
          <w:rFonts w:ascii="Verdana" w:eastAsia="Verdana" w:hAnsi="Verdana" w:cs="Verdana"/>
          <w:b/>
        </w:rPr>
        <w:t>ступила застарелост утврђивања пореске обавезе у складу са прописима који су били на снази у моменту остваривања прихода, или</w:t>
      </w:r>
    </w:p>
    <w:p w:rsidR="003A2CD4" w:rsidRDefault="006E4F6D">
      <w:pPr>
        <w:spacing w:line="210" w:lineRule="atLeast"/>
      </w:pPr>
      <w:r>
        <w:rPr>
          <w:rFonts w:ascii="Verdana" w:eastAsia="Verdana" w:hAnsi="Verdana" w:cs="Verdana"/>
          <w:b/>
        </w:rPr>
        <w:t>– правоснажно окончан поступак утврђивања пореске обавезе, или</w:t>
      </w:r>
    </w:p>
    <w:p w:rsidR="003A2CD4" w:rsidRDefault="006E4F6D">
      <w:pPr>
        <w:spacing w:line="210" w:lineRule="atLeast"/>
      </w:pPr>
      <w:r>
        <w:rPr>
          <w:rFonts w:ascii="Verdana" w:eastAsia="Verdana" w:hAnsi="Verdana" w:cs="Verdana"/>
          <w:b/>
        </w:rPr>
        <w:t>– пре ступања на снагу овог закона плаћена пореска обавеза у складу</w:t>
      </w:r>
      <w:r>
        <w:rPr>
          <w:rFonts w:ascii="Verdana" w:eastAsia="Verdana" w:hAnsi="Verdana" w:cs="Verdana"/>
          <w:b/>
        </w:rPr>
        <w:t xml:space="preserve"> са прописима који су били на снази на дан настанка пореске обавезе.</w:t>
      </w:r>
    </w:p>
    <w:p w:rsidR="003A2CD4" w:rsidRDefault="006E4F6D">
      <w:pPr>
        <w:spacing w:line="210" w:lineRule="atLeast"/>
      </w:pPr>
      <w:r>
        <w:rPr>
          <w:rFonts w:ascii="Verdana" w:eastAsia="Verdana" w:hAnsi="Verdana" w:cs="Verdana"/>
          <w:b/>
        </w:rPr>
        <w:t>Не плаћа се порез на доходак грађана на приходе из става 1. овог члана остварене у календарској години у висини до 384.000 динара годишње.</w:t>
      </w:r>
    </w:p>
    <w:p w:rsidR="003A2CD4" w:rsidRDefault="006E4F6D">
      <w:pPr>
        <w:spacing w:line="210" w:lineRule="atLeast"/>
      </w:pPr>
      <w:r>
        <w:rPr>
          <w:rFonts w:ascii="Verdana" w:eastAsia="Verdana" w:hAnsi="Verdana" w:cs="Verdana"/>
          <w:b/>
        </w:rPr>
        <w:t>Нормирани трошкови за приходе из става 1. овог ч</w:t>
      </w:r>
      <w:r>
        <w:rPr>
          <w:rFonts w:ascii="Verdana" w:eastAsia="Verdana" w:hAnsi="Verdana" w:cs="Verdana"/>
          <w:b/>
        </w:rPr>
        <w:t>лана на које се плаћа порез на доходак грађана, признају се у висини 50% од остварених прихода из става 1. овог члана.</w:t>
      </w:r>
    </w:p>
    <w:p w:rsidR="003A2CD4" w:rsidRDefault="006E4F6D">
      <w:pPr>
        <w:spacing w:line="210" w:lineRule="atLeast"/>
      </w:pPr>
      <w:r>
        <w:rPr>
          <w:rFonts w:ascii="Verdana" w:eastAsia="Verdana" w:hAnsi="Verdana" w:cs="Verdana"/>
          <w:b/>
        </w:rPr>
        <w:t>Порез утврђен решењем из става 1. овог члана плаћа се у 120 једнаких месечних износа, с тим да први износ доспева за плаћање 15. у месецу</w:t>
      </w:r>
      <w:r>
        <w:rPr>
          <w:rFonts w:ascii="Verdana" w:eastAsia="Verdana" w:hAnsi="Verdana" w:cs="Verdana"/>
          <w:b/>
        </w:rPr>
        <w:t xml:space="preserve"> који следи месецу који је наредни у односу на месец у коме је донето решење пореског органа.</w:t>
      </w:r>
    </w:p>
    <w:p w:rsidR="003A2CD4" w:rsidRDefault="006E4F6D">
      <w:pPr>
        <w:spacing w:line="210" w:lineRule="atLeast"/>
      </w:pPr>
      <w:r>
        <w:rPr>
          <w:rFonts w:ascii="Verdana" w:eastAsia="Verdana" w:hAnsi="Verdana" w:cs="Verdana"/>
          <w:b/>
        </w:rPr>
        <w:t>Начин евидентирања и обавештавања надлежних органа о јавним приходима који се утврђују и плаћају сагласно ст. 1–4. овог члана ближе уређује министар финансија.</w:t>
      </w:r>
    </w:p>
    <w:p w:rsidR="003A2CD4" w:rsidRDefault="006E4F6D">
      <w:pPr>
        <w:spacing w:line="210" w:lineRule="atLeast"/>
      </w:pPr>
      <w:r>
        <w:rPr>
          <w:rFonts w:ascii="Verdana" w:eastAsia="Verdana" w:hAnsi="Verdana" w:cs="Verdana"/>
        </w:rPr>
        <w:t>*С</w:t>
      </w:r>
      <w:r>
        <w:rPr>
          <w:rFonts w:ascii="Verdana" w:eastAsia="Verdana" w:hAnsi="Verdana" w:cs="Verdana"/>
        </w:rPr>
        <w:t>лужбени гласник РС, број 118/2021</w:t>
      </w:r>
    </w:p>
    <w:p w:rsidR="003A2CD4" w:rsidRDefault="006E4F6D">
      <w:pPr>
        <w:spacing w:line="210" w:lineRule="atLeast"/>
        <w:jc w:val="center"/>
      </w:pPr>
      <w:r>
        <w:rPr>
          <w:rFonts w:ascii="Verdana" w:eastAsia="Verdana" w:hAnsi="Verdana" w:cs="Verdana"/>
          <w:b/>
        </w:rPr>
        <w:t>Члан 6.</w:t>
      </w:r>
    </w:p>
    <w:p w:rsidR="003A2CD4" w:rsidRDefault="006E4F6D">
      <w:pPr>
        <w:spacing w:line="210" w:lineRule="atLeast"/>
      </w:pPr>
      <w:r>
        <w:rPr>
          <w:rFonts w:ascii="Verdana" w:eastAsia="Verdana" w:hAnsi="Verdana" w:cs="Verdana"/>
          <w:b/>
        </w:rPr>
        <w:t>Подзаконски акт за извршавање овог закона донеће се у року од 120 дана од дана ступања на снагу овог закона.</w:t>
      </w:r>
    </w:p>
    <w:p w:rsidR="003A2CD4" w:rsidRDefault="006E4F6D">
      <w:pPr>
        <w:spacing w:line="210" w:lineRule="atLeast"/>
        <w:jc w:val="center"/>
      </w:pPr>
      <w:r>
        <w:rPr>
          <w:rFonts w:ascii="Verdana" w:eastAsia="Verdana" w:hAnsi="Verdana" w:cs="Verdana"/>
          <w:b/>
        </w:rPr>
        <w:t>Члан 7.</w:t>
      </w:r>
    </w:p>
    <w:p w:rsidR="003A2CD4" w:rsidRDefault="006E4F6D">
      <w:pPr>
        <w:spacing w:line="210" w:lineRule="atLeast"/>
      </w:pPr>
      <w:r>
        <w:rPr>
          <w:rFonts w:ascii="Verdana" w:eastAsia="Verdana" w:hAnsi="Verdana" w:cs="Verdana"/>
          <w:b/>
        </w:rPr>
        <w:t xml:space="preserve">Овај закон примењиваће се од </w:t>
      </w:r>
      <w:r>
        <w:rPr>
          <w:rFonts w:ascii="Verdana" w:eastAsia="Verdana" w:hAnsi="Verdana" w:cs="Verdana"/>
          <w:b/>
          <w:u w:val="single"/>
        </w:rPr>
        <w:t>1. јануара 2023. године</w:t>
      </w:r>
      <w:r>
        <w:rPr>
          <w:rFonts w:ascii="Verdana" w:eastAsia="Verdana" w:hAnsi="Verdana" w:cs="Verdana"/>
          <w:b/>
          <w:u w:val="single"/>
          <w:vertAlign w:val="superscript"/>
        </w:rPr>
        <w:t xml:space="preserve">* </w:t>
      </w:r>
      <w:r>
        <w:rPr>
          <w:rFonts w:ascii="Verdana" w:eastAsia="Verdana" w:hAnsi="Verdana" w:cs="Verdana"/>
          <w:b/>
        </w:rPr>
        <w:t>, осим члана 5. који ће се примењивати од дана ступања на снагу овог закона.</w:t>
      </w:r>
    </w:p>
    <w:p w:rsidR="003A2CD4" w:rsidRDefault="006E4F6D">
      <w:pPr>
        <w:spacing w:line="210" w:lineRule="atLeast"/>
      </w:pPr>
      <w:r>
        <w:rPr>
          <w:rFonts w:ascii="Verdana" w:eastAsia="Verdana" w:hAnsi="Verdana" w:cs="Verdana"/>
        </w:rPr>
        <w:t>*Службени гласник РС, број 118/2021</w:t>
      </w:r>
    </w:p>
    <w:p w:rsidR="003A2CD4" w:rsidRDefault="006E4F6D">
      <w:pPr>
        <w:spacing w:line="210" w:lineRule="atLeast"/>
        <w:jc w:val="center"/>
      </w:pPr>
      <w:r>
        <w:rPr>
          <w:rFonts w:ascii="Verdana" w:eastAsia="Verdana" w:hAnsi="Verdana" w:cs="Verdana"/>
          <w:b/>
        </w:rPr>
        <w:lastRenderedPageBreak/>
        <w:t>Члан 8.</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 xml:space="preserve">Закон о изменама и допунама Закона о </w:t>
      </w:r>
      <w:r>
        <w:rPr>
          <w:rFonts w:ascii="Verdana" w:eastAsia="Verdana" w:hAnsi="Verdana" w:cs="Verdana"/>
          <w:i/>
        </w:rPr>
        <w:t>порезу на доходак грађана: "Службени гласник РС", број 118/2021-4</w:t>
      </w:r>
    </w:p>
    <w:p w:rsidR="003A2CD4" w:rsidRDefault="006E4F6D">
      <w:pPr>
        <w:spacing w:line="210" w:lineRule="atLeast"/>
        <w:jc w:val="center"/>
      </w:pPr>
      <w:r>
        <w:rPr>
          <w:rFonts w:ascii="Verdana" w:eastAsia="Verdana" w:hAnsi="Verdana" w:cs="Verdana"/>
          <w:b/>
        </w:rPr>
        <w:t>Члан 23.</w:t>
      </w:r>
    </w:p>
    <w:p w:rsidR="003A2CD4" w:rsidRDefault="006E4F6D">
      <w:pPr>
        <w:spacing w:line="210" w:lineRule="atLeast"/>
      </w:pPr>
      <w:r>
        <w:rPr>
          <w:rFonts w:ascii="Verdana" w:eastAsia="Verdana" w:hAnsi="Verdana" w:cs="Verdana"/>
          <w:b/>
        </w:rPr>
        <w:t>Прво усклађивање неопорезивог износа зараде од 19.300 динара из члана 2. овог закона, годишњим индексом потрошачких цена врши се почев у 2023. години.</w:t>
      </w:r>
    </w:p>
    <w:p w:rsidR="003A2CD4" w:rsidRDefault="006E4F6D">
      <w:pPr>
        <w:spacing w:line="210" w:lineRule="atLeast"/>
        <w:jc w:val="center"/>
      </w:pPr>
      <w:r>
        <w:rPr>
          <w:rFonts w:ascii="Verdana" w:eastAsia="Verdana" w:hAnsi="Verdana" w:cs="Verdana"/>
          <w:b/>
        </w:rPr>
        <w:t>Члан 24.</w:t>
      </w:r>
    </w:p>
    <w:p w:rsidR="003A2CD4" w:rsidRDefault="006E4F6D">
      <w:pPr>
        <w:spacing w:line="210" w:lineRule="atLeast"/>
      </w:pPr>
      <w:r>
        <w:rPr>
          <w:rFonts w:ascii="Verdana" w:eastAsia="Verdana" w:hAnsi="Verdana" w:cs="Verdana"/>
          <w:b/>
        </w:rPr>
        <w:t>За послодавца који ко</w:t>
      </w:r>
      <w:r>
        <w:rPr>
          <w:rFonts w:ascii="Verdana" w:eastAsia="Verdana" w:hAnsi="Verdana" w:cs="Verdana"/>
          <w:b/>
        </w:rPr>
        <w:t>ристи пореску олакшицу из члана 21ж Закона о порезу на доходак грађана („Службени гласник РС”, бр. 24/01, 80/02, 80/02 – др. закон, 135/04, 62/06, 65/06 – исправка, 31/09, 44/09, 18/10, 50/11, 91/11 – УС, 93/12, 114/12 – УС, 47/13, 48/13 – исправка, 108/13</w:t>
      </w:r>
      <w:r>
        <w:rPr>
          <w:rFonts w:ascii="Verdana" w:eastAsia="Verdana" w:hAnsi="Verdana" w:cs="Verdana"/>
          <w:b/>
        </w:rPr>
        <w:t>, 57/14, 68/14 – др. закон, 112/15, 113/17, 95/18, 86/19, 153/20 и 44/21 – у даљем тексту: Закон), начин утврђивања смањења броја запослених вршиће се по одредбама члана 6. овог закона.</w:t>
      </w:r>
    </w:p>
    <w:p w:rsidR="003A2CD4" w:rsidRDefault="006E4F6D">
      <w:pPr>
        <w:spacing w:line="210" w:lineRule="atLeast"/>
        <w:jc w:val="center"/>
      </w:pPr>
      <w:r>
        <w:rPr>
          <w:rFonts w:ascii="Verdana" w:eastAsia="Verdana" w:hAnsi="Verdana" w:cs="Verdana"/>
          <w:b/>
        </w:rPr>
        <w:t>Члан 25.</w:t>
      </w:r>
    </w:p>
    <w:p w:rsidR="003A2CD4" w:rsidRDefault="006E4F6D">
      <w:pPr>
        <w:spacing w:line="210" w:lineRule="atLeast"/>
      </w:pPr>
      <w:r>
        <w:rPr>
          <w:rFonts w:ascii="Verdana" w:eastAsia="Verdana" w:hAnsi="Verdana" w:cs="Verdana"/>
          <w:b/>
        </w:rPr>
        <w:t>Приход исплаћен предузетнику или предузетнику паушалцу у смис</w:t>
      </w:r>
      <w:r>
        <w:rPr>
          <w:rFonts w:ascii="Verdana" w:eastAsia="Verdana" w:hAnsi="Verdana" w:cs="Verdana"/>
          <w:b/>
        </w:rPr>
        <w:t>лу члана 31. Закона, закључно са 30. априлом 2022. године, и који је опорезован као приход од самосталне делатности, сматраће се приходом од самосталне делатности без обзира на природу његовог односа са налогодавцем у смислу одредаба члана 85. Закона, одно</w:t>
      </w:r>
      <w:r>
        <w:rPr>
          <w:rFonts w:ascii="Verdana" w:eastAsia="Verdana" w:hAnsi="Verdana" w:cs="Verdana"/>
          <w:b/>
        </w:rPr>
        <w:t>сно члана 9.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w:t>
      </w:r>
      <w:r>
        <w:rPr>
          <w:rFonts w:ascii="Verdana" w:eastAsia="Verdana" w:hAnsi="Verdana" w:cs="Verdana"/>
          <w:b/>
        </w:rPr>
        <w:t>вка, 93/12, 47/13, 108/13, 68/14, 105/14, 91/15 – аутентично тумачење, 112/15, 15/16, 108/16, 30/18, 95/18, 86/19, 144/20 и 96/21) у случају када тај предузетник или предузетник паушалац постане квалификовано новозапослено лице из члана 6. став 6. овог зак</w:t>
      </w:r>
      <w:r>
        <w:rPr>
          <w:rFonts w:ascii="Verdana" w:eastAsia="Verdana" w:hAnsi="Verdana" w:cs="Verdana"/>
          <w:b/>
        </w:rPr>
        <w:t>она.</w:t>
      </w:r>
    </w:p>
    <w:p w:rsidR="003A2CD4" w:rsidRDefault="006E4F6D">
      <w:pPr>
        <w:spacing w:line="210" w:lineRule="atLeast"/>
        <w:jc w:val="center"/>
      </w:pPr>
      <w:r>
        <w:rPr>
          <w:rFonts w:ascii="Verdana" w:eastAsia="Verdana" w:hAnsi="Verdana" w:cs="Verdana"/>
          <w:b/>
        </w:rPr>
        <w:t>Члан 26.</w:t>
      </w:r>
    </w:p>
    <w:p w:rsidR="003A2CD4" w:rsidRDefault="006E4F6D">
      <w:pPr>
        <w:spacing w:line="210" w:lineRule="atLeast"/>
      </w:pPr>
      <w:r>
        <w:rPr>
          <w:rFonts w:ascii="Verdana" w:eastAsia="Verdana" w:hAnsi="Verdana" w:cs="Verdana"/>
          <w:b/>
        </w:rPr>
        <w:t>На утврђивање годишњег пореза на доходак грађана за 2021. годину примењују се одредбе овог закона.</w:t>
      </w:r>
    </w:p>
    <w:p w:rsidR="003A2CD4" w:rsidRDefault="006E4F6D">
      <w:pPr>
        <w:spacing w:line="210" w:lineRule="atLeast"/>
        <w:jc w:val="center"/>
      </w:pPr>
      <w:r>
        <w:rPr>
          <w:rFonts w:ascii="Verdana" w:eastAsia="Verdana" w:hAnsi="Verdana" w:cs="Verdana"/>
          <w:b/>
        </w:rPr>
        <w:t>Члан 27.</w:t>
      </w:r>
    </w:p>
    <w:p w:rsidR="003A2CD4" w:rsidRDefault="006E4F6D">
      <w:pPr>
        <w:spacing w:line="210" w:lineRule="atLeast"/>
      </w:pPr>
      <w:r>
        <w:rPr>
          <w:rFonts w:ascii="Verdana" w:eastAsia="Verdana" w:hAnsi="Verdana" w:cs="Verdana"/>
          <w:b/>
        </w:rPr>
        <w:t>Прописи за извршавање овог закона донеће се у року од 120 дана од дана ступања на снагу овог закона.</w:t>
      </w:r>
    </w:p>
    <w:p w:rsidR="003A2CD4" w:rsidRDefault="006E4F6D">
      <w:pPr>
        <w:spacing w:line="210" w:lineRule="atLeast"/>
        <w:jc w:val="center"/>
      </w:pPr>
      <w:r>
        <w:rPr>
          <w:rFonts w:ascii="Verdana" w:eastAsia="Verdana" w:hAnsi="Verdana" w:cs="Verdana"/>
          <w:b/>
        </w:rPr>
        <w:t>Члан 28.</w:t>
      </w:r>
    </w:p>
    <w:p w:rsidR="003A2CD4" w:rsidRDefault="006E4F6D">
      <w:pPr>
        <w:spacing w:line="210" w:lineRule="atLeast"/>
      </w:pPr>
      <w:r>
        <w:rPr>
          <w:rFonts w:ascii="Verdana" w:eastAsia="Verdana" w:hAnsi="Verdana" w:cs="Verdana"/>
          <w:b/>
        </w:rPr>
        <w:t>Одредбе овог закона примењиваће се од 1. јануара 2022. године, осим одредаба члана 7. овог закона, које ће се примењивати од 1. марта 2022. године.</w:t>
      </w:r>
    </w:p>
    <w:p w:rsidR="003A2CD4" w:rsidRDefault="006E4F6D">
      <w:pPr>
        <w:spacing w:line="210" w:lineRule="atLeast"/>
        <w:jc w:val="center"/>
      </w:pPr>
      <w:r>
        <w:rPr>
          <w:rFonts w:ascii="Verdana" w:eastAsia="Verdana" w:hAnsi="Verdana" w:cs="Verdana"/>
          <w:b/>
        </w:rPr>
        <w:lastRenderedPageBreak/>
        <w:t>Члан 29.</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w:t>
      </w:r>
      <w:r>
        <w:rPr>
          <w:rFonts w:ascii="Verdana" w:eastAsia="Verdana" w:hAnsi="Verdana" w:cs="Verdana"/>
          <w:i/>
        </w:rPr>
        <w:t>акон о изменама и допунама Закона о порезу на доходак грађана: "Службени гласник РС", број 138/2022-281</w:t>
      </w:r>
    </w:p>
    <w:p w:rsidR="003A2CD4" w:rsidRDefault="006E4F6D">
      <w:pPr>
        <w:spacing w:line="210" w:lineRule="atLeast"/>
        <w:jc w:val="center"/>
      </w:pPr>
      <w:r>
        <w:rPr>
          <w:rFonts w:ascii="Verdana" w:eastAsia="Verdana" w:hAnsi="Verdana" w:cs="Verdana"/>
          <w:b/>
        </w:rPr>
        <w:t xml:space="preserve">Члан 25. </w:t>
      </w:r>
    </w:p>
    <w:p w:rsidR="003A2CD4" w:rsidRDefault="006E4F6D">
      <w:pPr>
        <w:spacing w:line="210" w:lineRule="atLeast"/>
      </w:pPr>
      <w:r>
        <w:rPr>
          <w:rFonts w:ascii="Verdana" w:eastAsia="Verdana" w:hAnsi="Verdana" w:cs="Verdana"/>
          <w:b/>
        </w:rPr>
        <w:t>Прво усклађивање нормираних трошкова у динарском износу од 57.900 динара и 96.000 динара из члана 3. овог закона, годишњим индексом потрошачки</w:t>
      </w:r>
      <w:r>
        <w:rPr>
          <w:rFonts w:ascii="Verdana" w:eastAsia="Verdana" w:hAnsi="Verdana" w:cs="Verdana"/>
          <w:b/>
        </w:rPr>
        <w:t>х цена врши се почев у 2024. години.</w:t>
      </w:r>
    </w:p>
    <w:p w:rsidR="003A2CD4" w:rsidRDefault="006E4F6D">
      <w:pPr>
        <w:spacing w:line="210" w:lineRule="atLeast"/>
        <w:jc w:val="center"/>
      </w:pPr>
      <w:r>
        <w:rPr>
          <w:rFonts w:ascii="Verdana" w:eastAsia="Verdana" w:hAnsi="Verdana" w:cs="Verdana"/>
          <w:b/>
        </w:rPr>
        <w:t xml:space="preserve">Члан 26. </w:t>
      </w:r>
    </w:p>
    <w:p w:rsidR="003A2CD4" w:rsidRDefault="006E4F6D">
      <w:pPr>
        <w:spacing w:line="210" w:lineRule="atLeast"/>
      </w:pPr>
      <w:r>
        <w:rPr>
          <w:rFonts w:ascii="Verdana" w:eastAsia="Verdana" w:hAnsi="Verdana" w:cs="Verdana"/>
          <w:b/>
        </w:rPr>
        <w:t>Прво усклађивање неопорезивог износа зараде од 21.712 динара из члана 5. овог закона, годишњим индексом потрошачких цена врши се почев у 2024. години.</w:t>
      </w:r>
    </w:p>
    <w:p w:rsidR="003A2CD4" w:rsidRDefault="006E4F6D">
      <w:pPr>
        <w:spacing w:line="210" w:lineRule="atLeast"/>
        <w:jc w:val="center"/>
      </w:pPr>
      <w:r>
        <w:rPr>
          <w:rFonts w:ascii="Verdana" w:eastAsia="Verdana" w:hAnsi="Verdana" w:cs="Verdana"/>
          <w:b/>
        </w:rPr>
        <w:t>Члан 27.</w:t>
      </w:r>
    </w:p>
    <w:p w:rsidR="003A2CD4" w:rsidRDefault="006E4F6D">
      <w:pPr>
        <w:spacing w:line="210" w:lineRule="atLeast"/>
      </w:pPr>
      <w:r>
        <w:rPr>
          <w:rFonts w:ascii="Verdana" w:eastAsia="Verdana" w:hAnsi="Verdana" w:cs="Verdana"/>
          <w:b/>
        </w:rPr>
        <w:t xml:space="preserve">Одредбе овог закона примењиваће се од 1. јануара </w:t>
      </w:r>
      <w:r>
        <w:rPr>
          <w:rFonts w:ascii="Verdana" w:eastAsia="Verdana" w:hAnsi="Verdana" w:cs="Verdana"/>
          <w:b/>
        </w:rPr>
        <w:t>2023. године.</w:t>
      </w:r>
    </w:p>
    <w:p w:rsidR="003A2CD4" w:rsidRDefault="006E4F6D">
      <w:pPr>
        <w:spacing w:line="210" w:lineRule="atLeast"/>
        <w:jc w:val="center"/>
      </w:pPr>
      <w:r>
        <w:rPr>
          <w:rFonts w:ascii="Verdana" w:eastAsia="Verdana" w:hAnsi="Verdana" w:cs="Verdana"/>
          <w:b/>
        </w:rPr>
        <w:t>Члан 28.</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Закона о порезу на доходак грађана: "Службени гласник РС", број 92/2023-265</w:t>
      </w:r>
    </w:p>
    <w:p w:rsidR="003A2CD4" w:rsidRDefault="006E4F6D">
      <w:pPr>
        <w:spacing w:line="210" w:lineRule="atLeast"/>
        <w:jc w:val="center"/>
      </w:pPr>
      <w:r>
        <w:rPr>
          <w:rFonts w:ascii="Verdana" w:eastAsia="Verdana" w:hAnsi="Verdana" w:cs="Verdana"/>
          <w:b/>
        </w:rPr>
        <w:t xml:space="preserve">Члан 4. </w:t>
      </w:r>
    </w:p>
    <w:p w:rsidR="003A2CD4" w:rsidRDefault="006E4F6D">
      <w:pPr>
        <w:spacing w:line="210" w:lineRule="atLeast"/>
      </w:pPr>
      <w:r>
        <w:rPr>
          <w:rFonts w:ascii="Verdana" w:eastAsia="Verdana" w:hAnsi="Verdana" w:cs="Verdana"/>
          <w:b/>
        </w:rPr>
        <w:t>Прво усклађивање неопорезивог изн</w:t>
      </w:r>
      <w:r>
        <w:rPr>
          <w:rFonts w:ascii="Verdana" w:eastAsia="Verdana" w:hAnsi="Verdana" w:cs="Verdana"/>
          <w:b/>
        </w:rPr>
        <w:t>оса зараде од 25.000 динара из члана 1. овог закона, годишњим индексом потрошачких цена врши се почев у 2025. години.</w:t>
      </w:r>
    </w:p>
    <w:p w:rsidR="003A2CD4" w:rsidRDefault="006E4F6D">
      <w:pPr>
        <w:spacing w:line="210" w:lineRule="atLeast"/>
        <w:jc w:val="center"/>
      </w:pPr>
      <w:r>
        <w:rPr>
          <w:rFonts w:ascii="Verdana" w:eastAsia="Verdana" w:hAnsi="Verdana" w:cs="Verdana"/>
          <w:b/>
        </w:rPr>
        <w:t xml:space="preserve">Члан 5. </w:t>
      </w:r>
    </w:p>
    <w:p w:rsidR="003A2CD4" w:rsidRDefault="006E4F6D">
      <w:pPr>
        <w:spacing w:line="210" w:lineRule="atLeast"/>
      </w:pPr>
      <w:r>
        <w:rPr>
          <w:rFonts w:ascii="Verdana" w:eastAsia="Verdana" w:hAnsi="Verdana" w:cs="Verdana"/>
          <w:b/>
        </w:rPr>
        <w:t>Одредбе овог закона примењиваће се од 1. јануара 2024. године.</w:t>
      </w:r>
    </w:p>
    <w:p w:rsidR="003A2CD4" w:rsidRDefault="006E4F6D">
      <w:pPr>
        <w:spacing w:line="210" w:lineRule="atLeast"/>
        <w:jc w:val="center"/>
      </w:pPr>
      <w:r>
        <w:rPr>
          <w:rFonts w:ascii="Verdana" w:eastAsia="Verdana" w:hAnsi="Verdana" w:cs="Verdana"/>
          <w:b/>
        </w:rPr>
        <w:t>Члан 6.</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3A2CD4" w:rsidRDefault="006E4F6D">
      <w:pPr>
        <w:spacing w:line="210" w:lineRule="atLeast"/>
        <w:jc w:val="center"/>
      </w:pPr>
      <w:r>
        <w:rPr>
          <w:rFonts w:ascii="Verdana" w:eastAsia="Verdana" w:hAnsi="Verdana" w:cs="Verdana"/>
          <w:i/>
        </w:rPr>
        <w:t>Закон о изменама и допунама Закона о порезу на доходак грађана: "Службени гласник РС", број 94/2024-355</w:t>
      </w:r>
    </w:p>
    <w:p w:rsidR="003A2CD4" w:rsidRDefault="006E4F6D">
      <w:pPr>
        <w:spacing w:line="210" w:lineRule="atLeast"/>
        <w:jc w:val="center"/>
      </w:pPr>
      <w:r>
        <w:rPr>
          <w:rFonts w:ascii="Verdana" w:eastAsia="Verdana" w:hAnsi="Verdana" w:cs="Verdana"/>
          <w:b/>
        </w:rPr>
        <w:t xml:space="preserve">Члан 11. </w:t>
      </w:r>
    </w:p>
    <w:p w:rsidR="003A2CD4" w:rsidRDefault="006E4F6D">
      <w:pPr>
        <w:spacing w:line="210" w:lineRule="atLeast"/>
      </w:pPr>
      <w:r>
        <w:rPr>
          <w:rFonts w:ascii="Verdana" w:eastAsia="Verdana" w:hAnsi="Verdana" w:cs="Verdana"/>
          <w:b/>
        </w:rPr>
        <w:t xml:space="preserve">Прво усклађивање неопорезивог износа зараде </w:t>
      </w:r>
      <w:r>
        <w:rPr>
          <w:rFonts w:ascii="Verdana" w:eastAsia="Verdana" w:hAnsi="Verdana" w:cs="Verdana"/>
          <w:b/>
        </w:rPr>
        <w:t>од 28.423 динара из члана 1. овог закона, годишњим индексом потрошачких цена врши се почев у 2026. години.</w:t>
      </w:r>
    </w:p>
    <w:p w:rsidR="003A2CD4" w:rsidRDefault="006E4F6D">
      <w:pPr>
        <w:spacing w:line="210" w:lineRule="atLeast"/>
        <w:jc w:val="center"/>
      </w:pPr>
      <w:r>
        <w:rPr>
          <w:rFonts w:ascii="Verdana" w:eastAsia="Verdana" w:hAnsi="Verdana" w:cs="Verdana"/>
          <w:b/>
        </w:rPr>
        <w:t xml:space="preserve">Члан 12. </w:t>
      </w:r>
    </w:p>
    <w:p w:rsidR="003A2CD4" w:rsidRDefault="006E4F6D">
      <w:pPr>
        <w:spacing w:line="210" w:lineRule="atLeast"/>
      </w:pPr>
      <w:r>
        <w:rPr>
          <w:rFonts w:ascii="Verdana" w:eastAsia="Verdana" w:hAnsi="Verdana" w:cs="Verdana"/>
          <w:b/>
        </w:rPr>
        <w:t>Одредбе члана 8. овог закона примењују се код утврђивања годишњег пореза на доходак грађана почев за 2024. годину.</w:t>
      </w:r>
    </w:p>
    <w:p w:rsidR="003A2CD4" w:rsidRDefault="006E4F6D">
      <w:pPr>
        <w:spacing w:line="210" w:lineRule="atLeast"/>
        <w:jc w:val="center"/>
      </w:pPr>
      <w:r>
        <w:rPr>
          <w:rFonts w:ascii="Verdana" w:eastAsia="Verdana" w:hAnsi="Verdana" w:cs="Verdana"/>
          <w:b/>
        </w:rPr>
        <w:lastRenderedPageBreak/>
        <w:t xml:space="preserve">Члан 13. </w:t>
      </w:r>
    </w:p>
    <w:p w:rsidR="003A2CD4" w:rsidRDefault="006E4F6D">
      <w:pPr>
        <w:spacing w:line="210" w:lineRule="atLeast"/>
      </w:pPr>
      <w:r>
        <w:rPr>
          <w:rFonts w:ascii="Verdana" w:eastAsia="Verdana" w:hAnsi="Verdana" w:cs="Verdana"/>
          <w:b/>
        </w:rPr>
        <w:t>Одредбе овог закона примењују се од 1. јануара 2025. године.</w:t>
      </w:r>
    </w:p>
    <w:p w:rsidR="003A2CD4" w:rsidRDefault="006E4F6D">
      <w:pPr>
        <w:spacing w:line="210" w:lineRule="atLeast"/>
        <w:jc w:val="center"/>
      </w:pPr>
      <w:r>
        <w:rPr>
          <w:rFonts w:ascii="Verdana" w:eastAsia="Verdana" w:hAnsi="Verdana" w:cs="Verdana"/>
          <w:b/>
        </w:rPr>
        <w:t>Члан 14.</w:t>
      </w:r>
    </w:p>
    <w:p w:rsidR="003A2CD4" w:rsidRDefault="006E4F6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sectPr w:rsidR="003A2CD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D4"/>
    <w:rsid w:val="003A2CD4"/>
    <w:rsid w:val="006E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B47D6-251D-4D24-8F61-6BA6DB5B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pravno-informacioni-sistem.rs/api/prins/viewDoc?uuid=37d88111-7fcf-8976-9a56-2fc7f87cdb0f&amp;actid=11106&amp;regactid=&amp;doctype=supa&amp;latest=false" TargetMode="External"/><Relationship Id="rId5" Type="http://schemas.openxmlformats.org/officeDocument/2006/relationships/hyperlink" Target="https://pravno-informacioni-sistem.rs/eli/rep/sgrs/vlada/iznos/2025/8/2/reg" TargetMode="External"/><Relationship Id="rId4" Type="http://schemas.openxmlformats.org/officeDocument/2006/relationships/hyperlink" Target="https://pravno-informacioni-sistem.rs/eli/rep/sgrs/vlada/iznos/2024/101/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32186</Words>
  <Characters>183464</Characters>
  <Application>Microsoft Office Word</Application>
  <DocSecurity>0</DocSecurity>
  <Lines>1528</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2025-03-13T11:03:00Z</dcterms:created>
  <dcterms:modified xsi:type="dcterms:W3CDTF">2025-03-13T11:03:00Z</dcterms:modified>
</cp:coreProperties>
</file>